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93A" w:rsidRDefault="0015493A" w:rsidP="00855572">
      <w:pPr>
        <w:shd w:val="clear" w:color="auto" w:fill="FFFFFF"/>
        <w:spacing w:line="288" w:lineRule="atLeast"/>
        <w:ind w:firstLine="0"/>
        <w:jc w:val="center"/>
        <w:outlineLvl w:val="0"/>
        <w:rPr>
          <w:rFonts w:eastAsia="Times New Roman"/>
          <w:b/>
          <w:color w:val="333333"/>
          <w:kern w:val="36"/>
          <w:sz w:val="40"/>
          <w:szCs w:val="40"/>
          <w:lang w:eastAsia="ru-RU"/>
        </w:rPr>
      </w:pPr>
      <w:r w:rsidRPr="00855572">
        <w:rPr>
          <w:rFonts w:eastAsia="Times New Roman"/>
          <w:b/>
          <w:color w:val="333333"/>
          <w:kern w:val="36"/>
          <w:sz w:val="40"/>
          <w:szCs w:val="40"/>
          <w:lang w:eastAsia="ru-RU"/>
        </w:rPr>
        <w:t>«Умение распоряжаться деньгами начинается в детстве: уроки финансовой грамотности для ребенка»</w:t>
      </w:r>
    </w:p>
    <w:p w:rsidR="00855572" w:rsidRDefault="00855572" w:rsidP="00855572">
      <w:pPr>
        <w:shd w:val="clear" w:color="auto" w:fill="FFFFFF"/>
        <w:spacing w:line="288" w:lineRule="atLeast"/>
        <w:ind w:firstLine="0"/>
        <w:jc w:val="center"/>
        <w:outlineLvl w:val="0"/>
        <w:rPr>
          <w:rFonts w:eastAsia="Times New Roman"/>
          <w:b/>
          <w:color w:val="333333"/>
          <w:kern w:val="36"/>
          <w:sz w:val="40"/>
          <w:szCs w:val="40"/>
          <w:lang w:eastAsia="ru-RU"/>
        </w:rPr>
      </w:pPr>
    </w:p>
    <w:p w:rsidR="00855572" w:rsidRPr="00855572" w:rsidRDefault="00855572" w:rsidP="00855572">
      <w:pPr>
        <w:shd w:val="clear" w:color="auto" w:fill="FFFFFF"/>
        <w:spacing w:line="288" w:lineRule="atLeast"/>
        <w:ind w:firstLine="0"/>
        <w:jc w:val="center"/>
        <w:outlineLvl w:val="0"/>
        <w:rPr>
          <w:rFonts w:eastAsia="Times New Roman"/>
          <w:b/>
          <w:color w:val="333333"/>
          <w:kern w:val="36"/>
          <w:sz w:val="40"/>
          <w:szCs w:val="40"/>
          <w:lang w:eastAsia="ru-RU"/>
        </w:rPr>
      </w:pPr>
    </w:p>
    <w:p w:rsidR="0015493A" w:rsidRPr="00921AC5" w:rsidRDefault="0015493A" w:rsidP="0015493A">
      <w:pPr>
        <w:shd w:val="clear" w:color="auto" w:fill="FFFFFF"/>
        <w:spacing w:line="288" w:lineRule="atLeast"/>
        <w:ind w:firstLine="0"/>
        <w:jc w:val="center"/>
        <w:outlineLvl w:val="0"/>
        <w:rPr>
          <w:rFonts w:eastAsia="Times New Roman"/>
          <w:color w:val="333333"/>
          <w:kern w:val="36"/>
          <w:sz w:val="40"/>
          <w:szCs w:val="40"/>
          <w:lang w:eastAsia="ru-RU"/>
        </w:rPr>
      </w:pPr>
    </w:p>
    <w:p w:rsidR="00D03D0D" w:rsidRPr="00855572" w:rsidRDefault="0015493A" w:rsidP="00855572">
      <w:pPr>
        <w:shd w:val="clear" w:color="auto" w:fill="FFFFFF"/>
        <w:spacing w:before="150" w:after="450" w:line="288" w:lineRule="atLeast"/>
        <w:ind w:firstLine="0"/>
        <w:jc w:val="center"/>
        <w:outlineLvl w:val="0"/>
        <w:rPr>
          <w:rFonts w:ascii="Arial" w:eastAsia="Times New Roman" w:hAnsi="Arial" w:cs="Arial"/>
          <w:color w:val="333333"/>
          <w:kern w:val="36"/>
          <w:sz w:val="45"/>
          <w:szCs w:val="45"/>
          <w:lang w:eastAsia="ru-RU"/>
        </w:rPr>
      </w:pPr>
      <w:r>
        <w:rPr>
          <w:noProof/>
          <w:lang w:eastAsia="ru-RU"/>
        </w:rPr>
        <w:drawing>
          <wp:inline distT="0" distB="0" distL="0" distR="0">
            <wp:extent cx="5940425" cy="3960495"/>
            <wp:effectExtent l="0" t="0" r="3175" b="1905"/>
            <wp:docPr id="1" name="Рисунок 1" descr="https://sad-25rucheek.edusite.ru/images/clip_image001.jpgl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d-25rucheek.edusite.ru/images/clip_image001.jpgldj"/>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960495"/>
                    </a:xfrm>
                    <a:prstGeom prst="rect">
                      <a:avLst/>
                    </a:prstGeom>
                    <a:noFill/>
                    <a:ln>
                      <a:noFill/>
                    </a:ln>
                  </pic:spPr>
                </pic:pic>
              </a:graphicData>
            </a:graphic>
          </wp:inline>
        </w:drawing>
      </w:r>
    </w:p>
    <w:p w:rsidR="0015493A" w:rsidRPr="0015493A" w:rsidRDefault="0015493A" w:rsidP="0015493A">
      <w:pPr>
        <w:shd w:val="clear" w:color="auto" w:fill="FFFFFF"/>
        <w:jc w:val="center"/>
        <w:rPr>
          <w:rFonts w:eastAsia="Times New Roman"/>
          <w:color w:val="00B050"/>
          <w:sz w:val="36"/>
          <w:szCs w:val="28"/>
          <w:lang w:eastAsia="ru-RU"/>
        </w:rPr>
      </w:pPr>
      <w:r w:rsidRPr="0015493A">
        <w:rPr>
          <w:rFonts w:eastAsia="Times New Roman"/>
          <w:color w:val="00B050"/>
          <w:sz w:val="36"/>
          <w:szCs w:val="28"/>
          <w:lang w:eastAsia="ru-RU"/>
        </w:rPr>
        <w:t>Добрый день, мамы и папы, бабушки и дедушки!</w:t>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Задумывались ли вы когда-нибудь об отношении вашего ребенка к деньгам? К сожалению, в наших школах обращению с финансами не учат, но отсутствие элементарных навыков в этой сфере жизни может серьезно навредить карьере и даже личному счастью.</w:t>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Уроки финансовой грамотности ребенка необходимы, и проводить их приходится родителям. Как не сделать малыша чересчур жадным или расточительным?</w:t>
      </w:r>
    </w:p>
    <w:p w:rsid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Понимаю, что многие будут не согласны с таким подходом к этому вопросу, как у меня. Но вот вам мое мнение, в ответ готова услышать ваше. Пишите комментарии в конце статьи. Вместе будем разбираться.</w:t>
      </w:r>
    </w:p>
    <w:p w:rsidR="0015493A" w:rsidRPr="0015493A" w:rsidRDefault="0015493A" w:rsidP="0015493A">
      <w:pPr>
        <w:shd w:val="clear" w:color="auto" w:fill="FFFFFF"/>
        <w:rPr>
          <w:rFonts w:eastAsia="Times New Roman"/>
          <w:color w:val="252525"/>
          <w:szCs w:val="28"/>
          <w:lang w:eastAsia="ru-RU"/>
        </w:rPr>
      </w:pPr>
    </w:p>
    <w:p w:rsidR="0015493A" w:rsidRPr="0015493A" w:rsidRDefault="0015493A" w:rsidP="0015493A">
      <w:pPr>
        <w:shd w:val="clear" w:color="auto" w:fill="FFFFFF"/>
        <w:jc w:val="center"/>
        <w:rPr>
          <w:rFonts w:eastAsia="Times New Roman"/>
          <w:color w:val="00B050"/>
          <w:sz w:val="36"/>
          <w:szCs w:val="28"/>
          <w:lang w:eastAsia="ru-RU"/>
        </w:rPr>
      </w:pPr>
      <w:r w:rsidRPr="0015493A">
        <w:rPr>
          <w:rFonts w:eastAsia="Times New Roman"/>
          <w:color w:val="00B050"/>
          <w:sz w:val="36"/>
          <w:szCs w:val="28"/>
          <w:lang w:eastAsia="ru-RU"/>
        </w:rPr>
        <w:lastRenderedPageBreak/>
        <w:t>Учим правильно тратить</w:t>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До 3 лет знакомить ребенка с понятием денег не стоит: это пока выше его понимания. Малыш исследует мир и лишь замечает, что в магазине вы протягиваете продавцу какие-то бумажки, а он взамен дает вещи или продукты.</w:t>
      </w:r>
    </w:p>
    <w:p w:rsidR="0015493A" w:rsidRPr="00CC6367" w:rsidRDefault="0015493A" w:rsidP="0015493A">
      <w:pPr>
        <w:shd w:val="clear" w:color="auto" w:fill="FFFFFF"/>
        <w:spacing w:line="240" w:lineRule="auto"/>
        <w:ind w:firstLine="0"/>
        <w:jc w:val="center"/>
        <w:rPr>
          <w:rFonts w:ascii="Arial" w:eastAsia="Times New Roman" w:hAnsi="Arial" w:cs="Arial"/>
          <w:color w:val="252525"/>
          <w:sz w:val="23"/>
          <w:szCs w:val="23"/>
          <w:lang w:eastAsia="ru-RU"/>
        </w:rPr>
      </w:pPr>
      <w:r>
        <w:rPr>
          <w:rFonts w:ascii="Arial" w:eastAsia="Times New Roman" w:hAnsi="Arial" w:cs="Arial"/>
          <w:noProof/>
          <w:color w:val="252525"/>
          <w:sz w:val="23"/>
          <w:szCs w:val="23"/>
          <w:lang w:eastAsia="ru-RU"/>
        </w:rPr>
        <w:drawing>
          <wp:inline distT="0" distB="0" distL="0" distR="0">
            <wp:extent cx="6632561" cy="4093534"/>
            <wp:effectExtent l="0" t="0" r="0" b="2540"/>
            <wp:docPr id="2" name="Рисунок 2" descr="https://chesnachki.ru/wp-content/uploads/2016/12/devochka-magazin-kap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esnachki.ru/wp-content/uploads/2016/12/devochka-magazin-kapriz.jpg"/>
                    <pic:cNvPicPr>
                      <a:picLocks noChangeAspect="1" noChangeArrowheads="1"/>
                    </pic:cNvPicPr>
                  </pic:nvPicPr>
                  <pic:blipFill>
                    <a:blip r:embed="rId6" cstate="print"/>
                    <a:srcRect/>
                    <a:stretch>
                      <a:fillRect/>
                    </a:stretch>
                  </pic:blipFill>
                  <pic:spPr bwMode="auto">
                    <a:xfrm>
                      <a:off x="0" y="0"/>
                      <a:ext cx="6646951" cy="4102416"/>
                    </a:xfrm>
                    <a:prstGeom prst="rect">
                      <a:avLst/>
                    </a:prstGeom>
                    <a:noFill/>
                    <a:ln w="9525">
                      <a:noFill/>
                      <a:miter lim="800000"/>
                      <a:headEnd/>
                      <a:tailEnd/>
                    </a:ln>
                  </pic:spPr>
                </pic:pic>
              </a:graphicData>
            </a:graphic>
          </wp:inline>
        </w:drawing>
      </w:r>
    </w:p>
    <w:p w:rsidR="0015493A" w:rsidRDefault="0015493A" w:rsidP="0015493A">
      <w:pPr>
        <w:shd w:val="clear" w:color="auto" w:fill="FFFFFF"/>
        <w:rPr>
          <w:rFonts w:eastAsia="Times New Roman"/>
          <w:color w:val="252525"/>
          <w:szCs w:val="28"/>
          <w:lang w:eastAsia="ru-RU"/>
        </w:rPr>
      </w:pPr>
    </w:p>
    <w:p w:rsidR="0015493A" w:rsidRDefault="0015493A" w:rsidP="0015493A">
      <w:pPr>
        <w:shd w:val="clear" w:color="auto" w:fill="FFFFFF"/>
        <w:rPr>
          <w:rFonts w:eastAsia="Times New Roman"/>
          <w:color w:val="252525"/>
          <w:szCs w:val="28"/>
          <w:lang w:eastAsia="ru-RU"/>
        </w:rPr>
      </w:pP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С 4 лет кроха начинает вполне сознательно выпрашивать те или иные игрушки и сладости, хитрит, порой устраивает сознательные истерики. Вот здесь и пришла пора учить, как тратить деньги.</w:t>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Представьте: вы приходите в магазин, а ваше чадо выпрашивает у вас то одну игрушку, то другую, то конфеты, то сладости… список можно продолжать бесконечно.</w:t>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Остановитесь и спокойно скажите: у нас есть определенная сумма (если малыш умеет считать, можно обозначить цифру). На эти деньги можно купить или одну большую игрушку, или одну маленькую и конфету.</w:t>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Пусть ребенок выберет. И даже если истерика продолжится, отнеситесь к ней с философским спокойствием более сильного и мудрого человека.</w:t>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lastRenderedPageBreak/>
        <w:t>Как поступить со старшим ребенком 5-7 лет? Здесь все гораздо проще. Берите его с собой за покупками. На кассе дайте ему немного денег: пусть он протянет их продавцу или оплатит вещь, которую он сам выбрал. Так дети поймут, что за определенную сумму дают некоторое количество вещей или продуктов.</w:t>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С 7 лет ребенок идет в школу и приобретает некоторую долю финансовой самостоятельности. Ему необходимы будут карманные деньги. И важно, чтобы он тратил их разумно, а не развлечения или ненужные вещи.</w:t>
      </w:r>
    </w:p>
    <w:p w:rsidR="0015493A" w:rsidRPr="00CC6367" w:rsidRDefault="0015493A" w:rsidP="0015493A">
      <w:pPr>
        <w:shd w:val="clear" w:color="auto" w:fill="FFFFFF"/>
        <w:spacing w:line="240" w:lineRule="auto"/>
        <w:ind w:firstLine="0"/>
        <w:jc w:val="center"/>
        <w:rPr>
          <w:rFonts w:ascii="Arial" w:eastAsia="Times New Roman" w:hAnsi="Arial" w:cs="Arial"/>
          <w:color w:val="252525"/>
          <w:sz w:val="23"/>
          <w:szCs w:val="23"/>
          <w:lang w:eastAsia="ru-RU"/>
        </w:rPr>
      </w:pPr>
      <w:r>
        <w:rPr>
          <w:rFonts w:ascii="Arial" w:eastAsia="Times New Roman" w:hAnsi="Arial" w:cs="Arial"/>
          <w:noProof/>
          <w:color w:val="252525"/>
          <w:sz w:val="23"/>
          <w:szCs w:val="23"/>
          <w:lang w:eastAsia="ru-RU"/>
        </w:rPr>
        <w:drawing>
          <wp:inline distT="0" distB="0" distL="0" distR="0">
            <wp:extent cx="6589949" cy="3912782"/>
            <wp:effectExtent l="0" t="0" r="1905" b="0"/>
            <wp:docPr id="3" name="Рисунок 3" descr="https://chesnachki.ru/wp-content/uploads/2016/12/pervye-pokup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esnachki.ru/wp-content/uploads/2016/12/pervye-pokupki.jpg"/>
                    <pic:cNvPicPr>
                      <a:picLocks noChangeAspect="1" noChangeArrowheads="1"/>
                    </pic:cNvPicPr>
                  </pic:nvPicPr>
                  <pic:blipFill>
                    <a:blip r:embed="rId7" cstate="print"/>
                    <a:srcRect/>
                    <a:stretch>
                      <a:fillRect/>
                    </a:stretch>
                  </pic:blipFill>
                  <pic:spPr bwMode="auto">
                    <a:xfrm>
                      <a:off x="0" y="0"/>
                      <a:ext cx="6599210" cy="3918281"/>
                    </a:xfrm>
                    <a:prstGeom prst="rect">
                      <a:avLst/>
                    </a:prstGeom>
                    <a:noFill/>
                    <a:ln w="9525">
                      <a:noFill/>
                      <a:miter lim="800000"/>
                      <a:headEnd/>
                      <a:tailEnd/>
                    </a:ln>
                  </pic:spPr>
                </pic:pic>
              </a:graphicData>
            </a:graphic>
          </wp:inline>
        </w:drawing>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Вот тут и встает вопрос, как зарабатывать ребенку свои первые деньги. Рабочее место ему должны предложить папа и мама.</w:t>
      </w:r>
    </w:p>
    <w:p w:rsidR="0015493A" w:rsidRPr="0015493A" w:rsidRDefault="0015493A" w:rsidP="0015493A">
      <w:pPr>
        <w:shd w:val="clear" w:color="auto" w:fill="FFFFFF"/>
        <w:jc w:val="center"/>
        <w:rPr>
          <w:rFonts w:eastAsia="Times New Roman"/>
          <w:color w:val="00B050"/>
          <w:sz w:val="36"/>
          <w:szCs w:val="28"/>
          <w:lang w:eastAsia="ru-RU"/>
        </w:rPr>
      </w:pPr>
      <w:r w:rsidRPr="0015493A">
        <w:rPr>
          <w:rFonts w:eastAsia="Times New Roman"/>
          <w:color w:val="00B050"/>
          <w:sz w:val="36"/>
          <w:szCs w:val="28"/>
          <w:lang w:eastAsia="ru-RU"/>
        </w:rPr>
        <w:t>Учим зарабатывать</w:t>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Согласитесь, что малыш должен понимать: вы ходите на работу, тратите свое время и силы, зарабатывая средства, чтобы обеспечить семью. Но как это правильно сделать?</w:t>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Лучше всего – платить ему за выполнение поручений, не балуя при этом подарками без повода. Если ребенок привык, что родители каждый день приносят ему подарки, выполняют любую прихоть, во взрослой жизни такому малышу придется трудно. Он ведь знает, что родители все купят и решат любую проблему. Зачем тогда работать и напрягаться?</w:t>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lastRenderedPageBreak/>
        <w:t>Так что по мере взросления крохи делайте подарки только по поводу (День рождения, школьные праздники, Новый год и т.д.). Если ребенок мечтает о какой-то вещи, пусть заработает хотя бы часть средств на нее.</w:t>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Понятно, что их будут давать родители, но отношение к деньгам будет более бережное и аккуратное. Заработанные средства чадо уже не потратит на конфеты или жвачки, а будет бережно собирать, например, на коньки или ролики.</w:t>
      </w:r>
    </w:p>
    <w:p w:rsidR="0015493A" w:rsidRPr="0015493A" w:rsidRDefault="0015493A" w:rsidP="0015493A">
      <w:pPr>
        <w:shd w:val="clear" w:color="auto" w:fill="FFFFFF"/>
        <w:jc w:val="center"/>
        <w:rPr>
          <w:rFonts w:eastAsia="Times New Roman"/>
          <w:color w:val="00B050"/>
          <w:sz w:val="36"/>
          <w:szCs w:val="28"/>
          <w:lang w:eastAsia="ru-RU"/>
        </w:rPr>
      </w:pPr>
      <w:r w:rsidRPr="0015493A">
        <w:rPr>
          <w:rFonts w:eastAsia="Times New Roman"/>
          <w:color w:val="00B050"/>
          <w:sz w:val="36"/>
          <w:szCs w:val="28"/>
          <w:lang w:eastAsia="ru-RU"/>
        </w:rPr>
        <w:t>Платные поручения</w:t>
      </w:r>
    </w:p>
    <w:p w:rsidR="0015493A" w:rsidRPr="00CC6367" w:rsidRDefault="0015493A" w:rsidP="0015493A">
      <w:pPr>
        <w:shd w:val="clear" w:color="auto" w:fill="FFFFFF"/>
        <w:spacing w:line="240" w:lineRule="auto"/>
        <w:jc w:val="center"/>
        <w:outlineLvl w:val="2"/>
        <w:rPr>
          <w:rFonts w:ascii="Arial" w:eastAsia="Times New Roman" w:hAnsi="Arial" w:cs="Arial"/>
          <w:b/>
          <w:bCs/>
          <w:color w:val="353535"/>
          <w:sz w:val="27"/>
          <w:szCs w:val="27"/>
          <w:lang w:eastAsia="ru-RU"/>
        </w:rPr>
      </w:pPr>
      <w:r>
        <w:rPr>
          <w:rFonts w:ascii="Arial" w:eastAsia="Times New Roman" w:hAnsi="Arial" w:cs="Arial"/>
          <w:b/>
          <w:bCs/>
          <w:noProof/>
          <w:color w:val="353535"/>
          <w:sz w:val="27"/>
          <w:szCs w:val="27"/>
          <w:lang w:eastAsia="ru-RU"/>
        </w:rPr>
        <w:drawing>
          <wp:inline distT="0" distB="0" distL="0" distR="0">
            <wp:extent cx="5309420" cy="4114800"/>
            <wp:effectExtent l="0" t="0" r="5715" b="0"/>
            <wp:docPr id="4" name="Рисунок 4" descr="https://chesnachki.ru/wp-content/uploads/2016/12/kopilka-svi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esnachki.ru/wp-content/uploads/2016/12/kopilka-svinka.jpg"/>
                    <pic:cNvPicPr>
                      <a:picLocks noChangeAspect="1" noChangeArrowheads="1"/>
                    </pic:cNvPicPr>
                  </pic:nvPicPr>
                  <pic:blipFill>
                    <a:blip r:embed="rId8" cstate="print"/>
                    <a:srcRect/>
                    <a:stretch>
                      <a:fillRect/>
                    </a:stretch>
                  </pic:blipFill>
                  <pic:spPr bwMode="auto">
                    <a:xfrm>
                      <a:off x="0" y="0"/>
                      <a:ext cx="5319616" cy="4122702"/>
                    </a:xfrm>
                    <a:prstGeom prst="rect">
                      <a:avLst/>
                    </a:prstGeom>
                    <a:noFill/>
                    <a:ln w="9525">
                      <a:noFill/>
                      <a:miter lim="800000"/>
                      <a:headEnd/>
                      <a:tailEnd/>
                    </a:ln>
                  </pic:spPr>
                </pic:pic>
              </a:graphicData>
            </a:graphic>
          </wp:inline>
        </w:drawing>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Какие же платные поручения можно давать, чтобы заработок не превратился в шантаж?</w:t>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Стоит объяснить, что у каждого члена семьи есть платные и бесплатные обязанности. Так, уборка, приготовление обеда, шитье – обязанности мамы, которые она выполняет для всех членов семьи бесплатно, иначе все будут ходить голодные и грязные.</w:t>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Папа помогает нести тяжелые сумки, исправляет, если что-то в доме сломалось. Это мужские обязанности. Что должен делать ребенок? Он может застелить свою постель и убрать игрушки. Пусть порядок в детской будет его бесплатной обязанностью.</w:t>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lastRenderedPageBreak/>
        <w:t>А вот официальная работа родителей – это общественные обязанности, за которые платят. И если они выполняют работу хорошо или делают ее за кого-то, получают премию.</w:t>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Премируйте и своего ребенка! Он ходит в школу? Это его работа. Пообещайте определенную сумму к концу четверти, если он окончит ее без троек. Многие родители пугаются такого подхода. Учеба, по их мнению, должна приносить удовольствие, малыш учится для своего блага.</w:t>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Увы, школьная система образования такова, что удовольствие она давно перестала приносить даже самым прилежным детям. А понимание, что учеба важна для дальнейшего устройства в жизни приходит уже накануне поступления в институт, да и то не ко всем подросткам. Так что придется подкреплять сознательность финансово, и в этом нет ничего страшного.</w:t>
      </w:r>
    </w:p>
    <w:p w:rsidR="0015493A" w:rsidRDefault="0015493A" w:rsidP="0015493A">
      <w:pPr>
        <w:shd w:val="clear" w:color="auto" w:fill="FFFFFF"/>
        <w:spacing w:line="240" w:lineRule="auto"/>
        <w:rPr>
          <w:rFonts w:ascii="Arial" w:eastAsia="Times New Roman" w:hAnsi="Arial" w:cs="Arial"/>
          <w:color w:val="252525"/>
          <w:sz w:val="23"/>
          <w:szCs w:val="23"/>
          <w:lang w:eastAsia="ru-RU"/>
        </w:rPr>
      </w:pPr>
      <w:r>
        <w:rPr>
          <w:rFonts w:ascii="Arial" w:eastAsia="Times New Roman" w:hAnsi="Arial" w:cs="Arial"/>
          <w:noProof/>
          <w:color w:val="252525"/>
          <w:sz w:val="23"/>
          <w:szCs w:val="23"/>
          <w:lang w:eastAsia="ru-RU"/>
        </w:rPr>
        <w:drawing>
          <wp:inline distT="0" distB="0" distL="0" distR="0">
            <wp:extent cx="6014784" cy="3572540"/>
            <wp:effectExtent l="0" t="0" r="5080" b="8890"/>
            <wp:docPr id="5" name="Рисунок 5" descr="https://chesnachki.ru/wp-content/uploads/2016/12/mnogo-monet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esnachki.ru/wp-content/uploads/2016/12/mnogo-monetok.jpg"/>
                    <pic:cNvPicPr>
                      <a:picLocks noChangeAspect="1" noChangeArrowheads="1"/>
                    </pic:cNvPicPr>
                  </pic:nvPicPr>
                  <pic:blipFill>
                    <a:blip r:embed="rId9" cstate="print"/>
                    <a:srcRect/>
                    <a:stretch>
                      <a:fillRect/>
                    </a:stretch>
                  </pic:blipFill>
                  <pic:spPr bwMode="auto">
                    <a:xfrm>
                      <a:off x="0" y="0"/>
                      <a:ext cx="6041837" cy="3588609"/>
                    </a:xfrm>
                    <a:prstGeom prst="rect">
                      <a:avLst/>
                    </a:prstGeom>
                    <a:noFill/>
                    <a:ln w="9525">
                      <a:noFill/>
                      <a:miter lim="800000"/>
                      <a:headEnd/>
                      <a:tailEnd/>
                    </a:ln>
                  </pic:spPr>
                </pic:pic>
              </a:graphicData>
            </a:graphic>
          </wp:inline>
        </w:drawing>
      </w:r>
    </w:p>
    <w:p w:rsidR="0015493A" w:rsidRPr="0015493A" w:rsidRDefault="0015493A" w:rsidP="0015493A">
      <w:pPr>
        <w:shd w:val="clear" w:color="auto" w:fill="FFFFFF"/>
        <w:jc w:val="center"/>
        <w:rPr>
          <w:rFonts w:eastAsia="Times New Roman"/>
          <w:color w:val="00B050"/>
          <w:sz w:val="36"/>
          <w:szCs w:val="28"/>
          <w:lang w:eastAsia="ru-RU"/>
        </w:rPr>
      </w:pPr>
      <w:r w:rsidRPr="0015493A">
        <w:rPr>
          <w:rFonts w:eastAsia="Times New Roman"/>
          <w:color w:val="00B050"/>
          <w:sz w:val="36"/>
          <w:szCs w:val="28"/>
          <w:lang w:eastAsia="ru-RU"/>
        </w:rPr>
        <w:t>Стоит ли платить за домашнюю работу?</w:t>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А вот размышления о том, деньги за домашнюю работу ребенку стоит ли давать, требуют более тонкого подхода. Стоит, если эта работа не входит в его прямые обязанности по дому или отрывает от планов.</w:t>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Девушке в 12-13 лет не нужно платить за помытую посуду, а вот в 7-8 лет этот факт можно поощрить. Постепенно подключайте ребенка к другим домашним делам, указывая на то, что он взрослеет и должен стать помощником родителям.</w:t>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lastRenderedPageBreak/>
        <w:t>Но если у вас дача, и на ней надо выкапывать картошку на выходных, стоит поощрить финансово тот факт, что ребенок вам помог.</w:t>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Предложите ему за эту работу более-менее стоящую сумму (по бюджету семьи) и поставьте перед выбором: или он остается дома и гуляет с друзьями, а деньги уйдут наемному работнику, или он сам помогает и получает эти средства. Такой подход будет вполне разумен, ведь вы нарушаете детские планы в законные выходные!</w:t>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Способов для детей заработать в семье есть много. Важно четко установить обязанности каждого члена семьи и дать понять, что деньги зарабатываются трудом.</w:t>
      </w:r>
    </w:p>
    <w:p w:rsidR="0015493A" w:rsidRPr="0015493A" w:rsidRDefault="0015493A" w:rsidP="0015493A">
      <w:pPr>
        <w:shd w:val="clear" w:color="auto" w:fill="FFFFFF"/>
        <w:jc w:val="center"/>
        <w:rPr>
          <w:rFonts w:eastAsia="Times New Roman"/>
          <w:color w:val="00B050"/>
          <w:sz w:val="36"/>
          <w:szCs w:val="28"/>
          <w:lang w:eastAsia="ru-RU"/>
        </w:rPr>
      </w:pPr>
      <w:r w:rsidRPr="0015493A">
        <w:rPr>
          <w:rFonts w:eastAsia="Times New Roman"/>
          <w:color w:val="00B050"/>
          <w:sz w:val="36"/>
          <w:szCs w:val="28"/>
          <w:lang w:eastAsia="ru-RU"/>
        </w:rPr>
        <w:t>Как не вырастить жадину?</w:t>
      </w:r>
    </w:p>
    <w:p w:rsidR="0015493A" w:rsidRPr="00CC6367" w:rsidRDefault="0015493A" w:rsidP="0015493A">
      <w:pPr>
        <w:shd w:val="clear" w:color="auto" w:fill="FFFFFF"/>
        <w:spacing w:line="240" w:lineRule="auto"/>
        <w:outlineLvl w:val="1"/>
        <w:rPr>
          <w:rFonts w:ascii="Arial" w:eastAsia="Times New Roman" w:hAnsi="Arial" w:cs="Arial"/>
          <w:b/>
          <w:bCs/>
          <w:color w:val="353535"/>
          <w:sz w:val="37"/>
          <w:szCs w:val="37"/>
          <w:lang w:eastAsia="ru-RU"/>
        </w:rPr>
      </w:pPr>
      <w:r>
        <w:rPr>
          <w:rFonts w:ascii="Arial" w:eastAsia="Times New Roman" w:hAnsi="Arial" w:cs="Arial"/>
          <w:b/>
          <w:bCs/>
          <w:noProof/>
          <w:color w:val="353535"/>
          <w:sz w:val="37"/>
          <w:szCs w:val="37"/>
          <w:lang w:eastAsia="ru-RU"/>
        </w:rPr>
        <w:drawing>
          <wp:inline distT="0" distB="0" distL="0" distR="0">
            <wp:extent cx="5013960" cy="2498651"/>
            <wp:effectExtent l="0" t="0" r="0" b="0"/>
            <wp:docPr id="6" name="Рисунок 6" descr="https://chesnachki.ru/wp-content/uploads/2016/12/schitaem-den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esnachki.ru/wp-content/uploads/2016/12/schitaem-dengi.jpg"/>
                    <pic:cNvPicPr>
                      <a:picLocks noChangeAspect="1" noChangeArrowheads="1"/>
                    </pic:cNvPicPr>
                  </pic:nvPicPr>
                  <pic:blipFill>
                    <a:blip r:embed="rId10" cstate="print"/>
                    <a:srcRect/>
                    <a:stretch>
                      <a:fillRect/>
                    </a:stretch>
                  </pic:blipFill>
                  <pic:spPr bwMode="auto">
                    <a:xfrm>
                      <a:off x="0" y="0"/>
                      <a:ext cx="5023875" cy="2503592"/>
                    </a:xfrm>
                    <a:prstGeom prst="rect">
                      <a:avLst/>
                    </a:prstGeom>
                    <a:noFill/>
                    <a:ln w="9525">
                      <a:noFill/>
                      <a:miter lim="800000"/>
                      <a:headEnd/>
                      <a:tailEnd/>
                    </a:ln>
                  </pic:spPr>
                </pic:pic>
              </a:graphicData>
            </a:graphic>
          </wp:inline>
        </w:drawing>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Вопрос с зарабатыванием средств маленьким человеком поднимает другую насущную проблему, как не быть скупым крохе. Ведь теперь он понимает, что ради копейки придется поработать, чтобы купить новую игрушку. Зачем тогда делиться с другими?</w:t>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Удивительно, но скупые дети встречаются чаще в семьях, где родители проводят весь день на работе, а ребенок остается один, заваленный родительскими подарками.</w:t>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Чтобы малыш не был скупым, папе и маме нужно правильно подойти к его воспитанию:</w:t>
      </w:r>
    </w:p>
    <w:p w:rsidR="0015493A" w:rsidRPr="0015493A" w:rsidRDefault="0015493A" w:rsidP="0015493A">
      <w:pPr>
        <w:pStyle w:val="a3"/>
        <w:numPr>
          <w:ilvl w:val="0"/>
          <w:numId w:val="3"/>
        </w:numPr>
        <w:shd w:val="clear" w:color="auto" w:fill="FFFFFF"/>
        <w:tabs>
          <w:tab w:val="left" w:pos="1134"/>
        </w:tabs>
        <w:ind w:left="0" w:firstLine="709"/>
        <w:rPr>
          <w:rFonts w:eastAsia="Times New Roman"/>
          <w:color w:val="252525"/>
          <w:szCs w:val="28"/>
          <w:lang w:eastAsia="ru-RU"/>
        </w:rPr>
      </w:pPr>
      <w:r w:rsidRPr="0015493A">
        <w:rPr>
          <w:rFonts w:eastAsia="Times New Roman"/>
          <w:color w:val="252525"/>
          <w:szCs w:val="28"/>
          <w:lang w:eastAsia="ru-RU"/>
        </w:rPr>
        <w:t>Посещайте детский сад или хотя бы общественные детские места. Берите с собой игрушки, но перед выходом оговаривайте: если другие детки захотят поиграть, малыш поделится с ними, иначе больше новых игрушек он не получит.</w:t>
      </w:r>
    </w:p>
    <w:p w:rsidR="0015493A" w:rsidRPr="0015493A" w:rsidRDefault="0015493A" w:rsidP="0015493A">
      <w:pPr>
        <w:pStyle w:val="a3"/>
        <w:numPr>
          <w:ilvl w:val="0"/>
          <w:numId w:val="3"/>
        </w:numPr>
        <w:shd w:val="clear" w:color="auto" w:fill="FFFFFF"/>
        <w:tabs>
          <w:tab w:val="left" w:pos="1134"/>
        </w:tabs>
        <w:ind w:left="0" w:firstLine="709"/>
        <w:rPr>
          <w:rFonts w:eastAsia="Times New Roman"/>
          <w:color w:val="252525"/>
          <w:szCs w:val="28"/>
          <w:lang w:eastAsia="ru-RU"/>
        </w:rPr>
      </w:pPr>
      <w:r w:rsidRPr="0015493A">
        <w:rPr>
          <w:rFonts w:eastAsia="Times New Roman"/>
          <w:color w:val="252525"/>
          <w:szCs w:val="28"/>
          <w:lang w:eastAsia="ru-RU"/>
        </w:rPr>
        <w:t>Позволяйте ребенку приводить друзей в дом (в разумных пределах!), угощайте их. Так малыш увидит, что вы тоже делитесь и не жадничаете.</w:t>
      </w:r>
    </w:p>
    <w:p w:rsidR="0015493A" w:rsidRPr="0015493A" w:rsidRDefault="0015493A" w:rsidP="0015493A">
      <w:pPr>
        <w:pStyle w:val="a3"/>
        <w:numPr>
          <w:ilvl w:val="0"/>
          <w:numId w:val="3"/>
        </w:numPr>
        <w:shd w:val="clear" w:color="auto" w:fill="FFFFFF"/>
        <w:tabs>
          <w:tab w:val="left" w:pos="1134"/>
        </w:tabs>
        <w:ind w:left="0" w:firstLine="709"/>
        <w:rPr>
          <w:rFonts w:eastAsia="Times New Roman"/>
          <w:color w:val="252525"/>
          <w:szCs w:val="28"/>
          <w:lang w:eastAsia="ru-RU"/>
        </w:rPr>
      </w:pPr>
      <w:r w:rsidRPr="0015493A">
        <w:rPr>
          <w:rFonts w:eastAsia="Times New Roman"/>
          <w:color w:val="252525"/>
          <w:szCs w:val="28"/>
          <w:lang w:eastAsia="ru-RU"/>
        </w:rPr>
        <w:lastRenderedPageBreak/>
        <w:t>Если кроха идет в гости к друзьям, дайте ему фрукты или сладости, которыми он может их угостить.</w:t>
      </w:r>
    </w:p>
    <w:p w:rsidR="0015493A" w:rsidRPr="0015493A" w:rsidRDefault="0015493A" w:rsidP="0015493A">
      <w:pPr>
        <w:pStyle w:val="a3"/>
        <w:numPr>
          <w:ilvl w:val="0"/>
          <w:numId w:val="3"/>
        </w:numPr>
        <w:shd w:val="clear" w:color="auto" w:fill="FFFFFF"/>
        <w:tabs>
          <w:tab w:val="left" w:pos="1134"/>
        </w:tabs>
        <w:ind w:left="0" w:firstLine="709"/>
        <w:rPr>
          <w:rFonts w:eastAsia="Times New Roman"/>
          <w:color w:val="252525"/>
          <w:szCs w:val="28"/>
          <w:lang w:eastAsia="ru-RU"/>
        </w:rPr>
      </w:pPr>
      <w:r w:rsidRPr="0015493A">
        <w:rPr>
          <w:rFonts w:eastAsia="Times New Roman"/>
          <w:color w:val="252525"/>
          <w:szCs w:val="28"/>
          <w:lang w:eastAsia="ru-RU"/>
        </w:rPr>
        <w:t>Когда родители все время находятся на работе, принесенные ими подарки малыш рассматривает как часть папы и мамы, поэтому ему так трудно расстаться с этими вещами. Выход – проводить больше времени с детьми, а не замещать любовь подарками.</w:t>
      </w:r>
    </w:p>
    <w:p w:rsidR="0015493A" w:rsidRPr="0015493A" w:rsidRDefault="0015493A" w:rsidP="0015493A">
      <w:pPr>
        <w:pStyle w:val="a3"/>
        <w:numPr>
          <w:ilvl w:val="0"/>
          <w:numId w:val="3"/>
        </w:numPr>
        <w:shd w:val="clear" w:color="auto" w:fill="FFFFFF"/>
        <w:tabs>
          <w:tab w:val="left" w:pos="1134"/>
        </w:tabs>
        <w:ind w:left="0" w:firstLine="709"/>
        <w:rPr>
          <w:rFonts w:eastAsia="Times New Roman"/>
          <w:color w:val="252525"/>
          <w:szCs w:val="28"/>
          <w:lang w:eastAsia="ru-RU"/>
        </w:rPr>
      </w:pPr>
      <w:r w:rsidRPr="0015493A">
        <w:rPr>
          <w:rFonts w:eastAsia="Times New Roman"/>
          <w:color w:val="252525"/>
          <w:szCs w:val="28"/>
          <w:lang w:eastAsia="ru-RU"/>
        </w:rPr>
        <w:t>Если в семье несколько детей, у каждого должно быть свое место для игр и учебы, свои вещи. Не стоит ущемлять одного за счет другого.</w:t>
      </w:r>
    </w:p>
    <w:p w:rsidR="0015493A" w:rsidRPr="00CC6367" w:rsidRDefault="0015493A" w:rsidP="0015493A">
      <w:pPr>
        <w:shd w:val="clear" w:color="auto" w:fill="FFFFFF"/>
        <w:spacing w:line="240" w:lineRule="auto"/>
        <w:ind w:firstLine="0"/>
        <w:jc w:val="center"/>
        <w:rPr>
          <w:rFonts w:ascii="Arial" w:eastAsia="Times New Roman" w:hAnsi="Arial" w:cs="Arial"/>
          <w:color w:val="252525"/>
          <w:sz w:val="23"/>
          <w:szCs w:val="23"/>
          <w:lang w:eastAsia="ru-RU"/>
        </w:rPr>
      </w:pPr>
      <w:r>
        <w:rPr>
          <w:rFonts w:ascii="Arial" w:eastAsia="Times New Roman" w:hAnsi="Arial" w:cs="Arial"/>
          <w:noProof/>
          <w:color w:val="252525"/>
          <w:sz w:val="23"/>
          <w:szCs w:val="23"/>
          <w:lang w:eastAsia="ru-RU"/>
        </w:rPr>
        <w:drawing>
          <wp:inline distT="0" distB="0" distL="0" distR="0">
            <wp:extent cx="4870376" cy="3018060"/>
            <wp:effectExtent l="0" t="0" r="6985" b="0"/>
            <wp:docPr id="7" name="Рисунок 7" descr="https://chesnachki.ru/wp-content/uploads/2016/12/podschet-sreds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esnachki.ru/wp-content/uploads/2016/12/podschet-sredstv.jpg"/>
                    <pic:cNvPicPr>
                      <a:picLocks noChangeAspect="1" noChangeArrowheads="1"/>
                    </pic:cNvPicPr>
                  </pic:nvPicPr>
                  <pic:blipFill>
                    <a:blip r:embed="rId11" cstate="print"/>
                    <a:srcRect/>
                    <a:stretch>
                      <a:fillRect/>
                    </a:stretch>
                  </pic:blipFill>
                  <pic:spPr bwMode="auto">
                    <a:xfrm>
                      <a:off x="0" y="0"/>
                      <a:ext cx="4895227" cy="3033460"/>
                    </a:xfrm>
                    <a:prstGeom prst="rect">
                      <a:avLst/>
                    </a:prstGeom>
                    <a:noFill/>
                    <a:ln w="9525">
                      <a:noFill/>
                      <a:miter lim="800000"/>
                      <a:headEnd/>
                      <a:tailEnd/>
                    </a:ln>
                  </pic:spPr>
                </pic:pic>
              </a:graphicData>
            </a:graphic>
          </wp:inline>
        </w:drawing>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Другая сторона медали – расточительность и безотказность. Такая ситуация возможна при излишней опеке родителями, когда чадо растет бесхребетным, несамостоятельным и не может сказать «нет». Если его друзья без спроса берут игрушки, ломают их, предупредите, что другую такую вещь малышу уже не купят.</w:t>
      </w:r>
    </w:p>
    <w:p w:rsidR="0015493A" w:rsidRPr="0015493A" w:rsidRDefault="00855572" w:rsidP="0015493A">
      <w:pPr>
        <w:shd w:val="clear" w:color="auto" w:fill="FFFFFF"/>
        <w:rPr>
          <w:rFonts w:eastAsia="Times New Roman"/>
          <w:color w:val="252525"/>
          <w:szCs w:val="28"/>
          <w:lang w:eastAsia="ru-RU"/>
        </w:rPr>
      </w:pPr>
      <w:r>
        <w:rPr>
          <w:rFonts w:eastAsia="Times New Roman"/>
          <w:color w:val="252525"/>
          <w:szCs w:val="28"/>
          <w:lang w:eastAsia="ru-RU"/>
        </w:rPr>
        <w:t>Но влеза</w:t>
      </w:r>
      <w:r w:rsidR="0015493A" w:rsidRPr="0015493A">
        <w:rPr>
          <w:rFonts w:eastAsia="Times New Roman"/>
          <w:color w:val="252525"/>
          <w:szCs w:val="28"/>
          <w:lang w:eastAsia="ru-RU"/>
        </w:rPr>
        <w:t>ть в детские взаимоотношения не надо: пусть малыш сам проявит волю и выделит друзьям только те вещи, которые считает нужным.</w:t>
      </w:r>
    </w:p>
    <w:p w:rsidR="0015493A" w:rsidRPr="0015493A" w:rsidRDefault="0015493A" w:rsidP="0015493A">
      <w:pPr>
        <w:shd w:val="clear" w:color="auto" w:fill="FFFFFF"/>
        <w:rPr>
          <w:rFonts w:eastAsia="Times New Roman"/>
          <w:color w:val="252525"/>
          <w:szCs w:val="28"/>
          <w:lang w:eastAsia="ru-RU"/>
        </w:rPr>
      </w:pPr>
    </w:p>
    <w:p w:rsidR="0015493A" w:rsidRPr="0015493A" w:rsidRDefault="0015493A" w:rsidP="0015493A">
      <w:pPr>
        <w:shd w:val="clear" w:color="auto" w:fill="FFFFFF"/>
        <w:jc w:val="center"/>
        <w:rPr>
          <w:rFonts w:eastAsia="Times New Roman"/>
          <w:color w:val="00B050"/>
          <w:sz w:val="36"/>
          <w:szCs w:val="28"/>
          <w:lang w:eastAsia="ru-RU"/>
        </w:rPr>
      </w:pPr>
      <w:r w:rsidRPr="0015493A">
        <w:rPr>
          <w:rFonts w:eastAsia="Times New Roman"/>
          <w:color w:val="00B050"/>
          <w:sz w:val="36"/>
          <w:szCs w:val="28"/>
          <w:lang w:eastAsia="ru-RU"/>
        </w:rPr>
        <w:t>Умные финансовые книги для детей</w:t>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Если у вас, дорогие читатели, до сих пор остались вопросы, как научить ребенка финансовой грамотности, вам помогут книги для детей о деньгах:</w:t>
      </w:r>
    </w:p>
    <w:p w:rsidR="0015493A" w:rsidRPr="0015493A" w:rsidRDefault="0015493A" w:rsidP="0015493A">
      <w:pPr>
        <w:pStyle w:val="a3"/>
        <w:numPr>
          <w:ilvl w:val="0"/>
          <w:numId w:val="4"/>
        </w:numPr>
        <w:shd w:val="clear" w:color="auto" w:fill="FFFFFF"/>
        <w:tabs>
          <w:tab w:val="left" w:pos="1134"/>
        </w:tabs>
        <w:ind w:left="0" w:firstLine="709"/>
        <w:rPr>
          <w:rFonts w:eastAsia="Times New Roman"/>
          <w:color w:val="252525"/>
          <w:szCs w:val="28"/>
          <w:lang w:eastAsia="ru-RU"/>
        </w:rPr>
      </w:pPr>
      <w:r w:rsidRPr="0015493A">
        <w:rPr>
          <w:rFonts w:eastAsia="Times New Roman"/>
          <w:color w:val="252525"/>
          <w:szCs w:val="28"/>
          <w:lang w:eastAsia="ru-RU"/>
        </w:rPr>
        <w:t xml:space="preserve">Сергей Биденко, Ирина </w:t>
      </w:r>
      <w:proofErr w:type="spellStart"/>
      <w:r w:rsidRPr="0015493A">
        <w:rPr>
          <w:rFonts w:eastAsia="Times New Roman"/>
          <w:color w:val="252525"/>
          <w:szCs w:val="28"/>
          <w:lang w:eastAsia="ru-RU"/>
        </w:rPr>
        <w:t>Золотаревич</w:t>
      </w:r>
      <w:proofErr w:type="spellEnd"/>
      <w:r w:rsidRPr="0015493A">
        <w:rPr>
          <w:rFonts w:eastAsia="Times New Roman"/>
          <w:color w:val="252525"/>
          <w:szCs w:val="28"/>
          <w:lang w:eastAsia="ru-RU"/>
        </w:rPr>
        <w:t xml:space="preserve"> «ХОЧУ ЗАРАБАТЫВАТЬ. Полезные советы для детей и подростков +</w:t>
      </w:r>
      <w:r w:rsidR="00855572">
        <w:rPr>
          <w:rFonts w:eastAsia="Times New Roman"/>
          <w:color w:val="252525"/>
          <w:szCs w:val="28"/>
          <w:lang w:eastAsia="ru-RU"/>
        </w:rPr>
        <w:t xml:space="preserve"> </w:t>
      </w:r>
      <w:r w:rsidRPr="0015493A">
        <w:rPr>
          <w:rFonts w:eastAsia="Times New Roman"/>
          <w:color w:val="252525"/>
          <w:szCs w:val="28"/>
          <w:lang w:eastAsia="ru-RU"/>
        </w:rPr>
        <w:t>60 идей заработка»;</w:t>
      </w:r>
    </w:p>
    <w:p w:rsidR="0015493A" w:rsidRPr="0015493A" w:rsidRDefault="0015493A" w:rsidP="0015493A">
      <w:pPr>
        <w:pStyle w:val="a3"/>
        <w:numPr>
          <w:ilvl w:val="0"/>
          <w:numId w:val="4"/>
        </w:numPr>
        <w:shd w:val="clear" w:color="auto" w:fill="FFFFFF"/>
        <w:tabs>
          <w:tab w:val="left" w:pos="1134"/>
        </w:tabs>
        <w:ind w:left="0" w:firstLine="709"/>
        <w:rPr>
          <w:rFonts w:eastAsia="Times New Roman"/>
          <w:color w:val="252525"/>
          <w:szCs w:val="28"/>
          <w:lang w:eastAsia="ru-RU"/>
        </w:rPr>
      </w:pPr>
      <w:r w:rsidRPr="0015493A">
        <w:rPr>
          <w:rFonts w:eastAsia="Times New Roman"/>
          <w:color w:val="252525"/>
          <w:szCs w:val="28"/>
          <w:lang w:eastAsia="ru-RU"/>
        </w:rPr>
        <w:lastRenderedPageBreak/>
        <w:t xml:space="preserve">Роберт Т. </w:t>
      </w:r>
      <w:proofErr w:type="spellStart"/>
      <w:r w:rsidRPr="0015493A">
        <w:rPr>
          <w:rFonts w:eastAsia="Times New Roman"/>
          <w:color w:val="252525"/>
          <w:szCs w:val="28"/>
          <w:lang w:eastAsia="ru-RU"/>
        </w:rPr>
        <w:t>Кийосаки</w:t>
      </w:r>
      <w:proofErr w:type="spellEnd"/>
      <w:r w:rsidRPr="0015493A">
        <w:rPr>
          <w:rFonts w:eastAsia="Times New Roman"/>
          <w:color w:val="252525"/>
          <w:szCs w:val="28"/>
          <w:lang w:eastAsia="ru-RU"/>
        </w:rPr>
        <w:t xml:space="preserve"> и </w:t>
      </w:r>
      <w:proofErr w:type="spellStart"/>
      <w:r w:rsidRPr="0015493A">
        <w:rPr>
          <w:rFonts w:eastAsia="Times New Roman"/>
          <w:color w:val="252525"/>
          <w:szCs w:val="28"/>
          <w:lang w:eastAsia="ru-RU"/>
        </w:rPr>
        <w:t>Шэрон</w:t>
      </w:r>
      <w:proofErr w:type="spellEnd"/>
      <w:r w:rsidRPr="0015493A">
        <w:rPr>
          <w:rFonts w:eastAsia="Times New Roman"/>
          <w:color w:val="252525"/>
          <w:szCs w:val="28"/>
          <w:lang w:eastAsia="ru-RU"/>
        </w:rPr>
        <w:t xml:space="preserve"> Л. Лектор «Богатый папа, бедный папа для подростков»;</w:t>
      </w:r>
    </w:p>
    <w:p w:rsidR="0015493A" w:rsidRPr="0015493A" w:rsidRDefault="0015493A" w:rsidP="0015493A">
      <w:pPr>
        <w:pStyle w:val="a3"/>
        <w:numPr>
          <w:ilvl w:val="0"/>
          <w:numId w:val="4"/>
        </w:numPr>
        <w:shd w:val="clear" w:color="auto" w:fill="FFFFFF"/>
        <w:tabs>
          <w:tab w:val="left" w:pos="1134"/>
        </w:tabs>
        <w:ind w:left="0" w:firstLine="709"/>
        <w:rPr>
          <w:rFonts w:eastAsia="Times New Roman"/>
          <w:color w:val="252525"/>
          <w:szCs w:val="28"/>
          <w:lang w:eastAsia="ru-RU"/>
        </w:rPr>
      </w:pPr>
      <w:r w:rsidRPr="0015493A">
        <w:rPr>
          <w:rFonts w:eastAsia="Times New Roman"/>
          <w:color w:val="252525"/>
          <w:szCs w:val="28"/>
          <w:lang w:eastAsia="ru-RU"/>
        </w:rPr>
        <w:t>Ирина Озерова «Дети и деньги: все, что нужно знать ребенку, чтобы реально заработать. 33 способа детского заработка»;</w:t>
      </w:r>
    </w:p>
    <w:p w:rsidR="0015493A" w:rsidRPr="0015493A" w:rsidRDefault="0015493A" w:rsidP="0015493A">
      <w:pPr>
        <w:pStyle w:val="a3"/>
        <w:numPr>
          <w:ilvl w:val="0"/>
          <w:numId w:val="4"/>
        </w:numPr>
        <w:shd w:val="clear" w:color="auto" w:fill="FFFFFF"/>
        <w:tabs>
          <w:tab w:val="left" w:pos="1134"/>
        </w:tabs>
        <w:ind w:left="0" w:firstLine="709"/>
        <w:rPr>
          <w:rFonts w:eastAsia="Times New Roman"/>
          <w:color w:val="252525"/>
          <w:szCs w:val="28"/>
          <w:lang w:eastAsia="ru-RU"/>
        </w:rPr>
      </w:pPr>
      <w:r w:rsidRPr="0015493A">
        <w:rPr>
          <w:rFonts w:eastAsia="Times New Roman"/>
          <w:color w:val="252525"/>
          <w:szCs w:val="28"/>
          <w:lang w:eastAsia="ru-RU"/>
        </w:rPr>
        <w:t>Лилия Гольдберг «Дети и деньги: как научить ценить, экономить и тратить»;</w:t>
      </w:r>
    </w:p>
    <w:p w:rsidR="0015493A" w:rsidRPr="0015493A" w:rsidRDefault="0015493A" w:rsidP="0015493A">
      <w:pPr>
        <w:pStyle w:val="a3"/>
        <w:numPr>
          <w:ilvl w:val="0"/>
          <w:numId w:val="4"/>
        </w:numPr>
        <w:shd w:val="clear" w:color="auto" w:fill="FFFFFF"/>
        <w:tabs>
          <w:tab w:val="left" w:pos="1134"/>
        </w:tabs>
        <w:ind w:left="0" w:firstLine="709"/>
        <w:rPr>
          <w:rFonts w:eastAsia="Times New Roman"/>
          <w:color w:val="252525"/>
          <w:szCs w:val="28"/>
          <w:lang w:eastAsia="ru-RU"/>
        </w:rPr>
      </w:pPr>
      <w:r w:rsidRPr="0015493A">
        <w:rPr>
          <w:rFonts w:eastAsia="Times New Roman"/>
          <w:color w:val="252525"/>
          <w:szCs w:val="28"/>
          <w:lang w:eastAsia="ru-RU"/>
        </w:rPr>
        <w:t xml:space="preserve">Владимир Довгань, Елена </w:t>
      </w:r>
      <w:proofErr w:type="spellStart"/>
      <w:r w:rsidRPr="0015493A">
        <w:rPr>
          <w:rFonts w:eastAsia="Times New Roman"/>
          <w:color w:val="252525"/>
          <w:szCs w:val="28"/>
          <w:lang w:eastAsia="ru-RU"/>
        </w:rPr>
        <w:t>Минилбаева</w:t>
      </w:r>
      <w:proofErr w:type="spellEnd"/>
      <w:r w:rsidRPr="0015493A">
        <w:rPr>
          <w:rFonts w:eastAsia="Times New Roman"/>
          <w:color w:val="252525"/>
          <w:szCs w:val="28"/>
          <w:lang w:eastAsia="ru-RU"/>
        </w:rPr>
        <w:t xml:space="preserve"> «Воспитай своего ребенка миллионером»;</w:t>
      </w:r>
    </w:p>
    <w:p w:rsidR="0015493A" w:rsidRPr="0015493A" w:rsidRDefault="0015493A" w:rsidP="0015493A">
      <w:pPr>
        <w:pStyle w:val="a3"/>
        <w:numPr>
          <w:ilvl w:val="0"/>
          <w:numId w:val="4"/>
        </w:numPr>
        <w:shd w:val="clear" w:color="auto" w:fill="FFFFFF"/>
        <w:tabs>
          <w:tab w:val="left" w:pos="1134"/>
        </w:tabs>
        <w:ind w:left="0" w:firstLine="709"/>
        <w:rPr>
          <w:rFonts w:eastAsia="Times New Roman"/>
          <w:color w:val="252525"/>
          <w:szCs w:val="28"/>
          <w:lang w:eastAsia="ru-RU"/>
        </w:rPr>
      </w:pPr>
      <w:proofErr w:type="spellStart"/>
      <w:r w:rsidRPr="0015493A">
        <w:rPr>
          <w:rFonts w:eastAsia="Times New Roman"/>
          <w:color w:val="252525"/>
          <w:szCs w:val="28"/>
          <w:lang w:eastAsia="ru-RU"/>
        </w:rPr>
        <w:t>Джолайн</w:t>
      </w:r>
      <w:proofErr w:type="spellEnd"/>
      <w:r w:rsidRPr="0015493A">
        <w:rPr>
          <w:rFonts w:eastAsia="Times New Roman"/>
          <w:color w:val="252525"/>
          <w:szCs w:val="28"/>
          <w:lang w:eastAsia="ru-RU"/>
        </w:rPr>
        <w:t xml:space="preserve"> </w:t>
      </w:r>
      <w:proofErr w:type="spellStart"/>
      <w:r w:rsidRPr="0015493A">
        <w:rPr>
          <w:rFonts w:eastAsia="Times New Roman"/>
          <w:color w:val="252525"/>
          <w:szCs w:val="28"/>
          <w:lang w:eastAsia="ru-RU"/>
        </w:rPr>
        <w:t>Годфри</w:t>
      </w:r>
      <w:proofErr w:type="spellEnd"/>
      <w:r w:rsidRPr="0015493A">
        <w:rPr>
          <w:rFonts w:eastAsia="Times New Roman"/>
          <w:color w:val="252525"/>
          <w:szCs w:val="28"/>
          <w:lang w:eastAsia="ru-RU"/>
        </w:rPr>
        <w:t xml:space="preserve"> «Как научить ребенка обращаться с деньгами».</w:t>
      </w:r>
    </w:p>
    <w:p w:rsidR="0015493A" w:rsidRPr="0015493A" w:rsidRDefault="0015493A" w:rsidP="0015493A">
      <w:pPr>
        <w:shd w:val="clear" w:color="auto" w:fill="FFFFFF"/>
        <w:rPr>
          <w:rFonts w:eastAsia="Times New Roman"/>
          <w:color w:val="252525"/>
          <w:szCs w:val="28"/>
          <w:lang w:eastAsia="ru-RU"/>
        </w:rPr>
      </w:pPr>
      <w:r w:rsidRPr="0015493A">
        <w:rPr>
          <w:rFonts w:eastAsia="Times New Roman"/>
          <w:color w:val="252525"/>
          <w:szCs w:val="28"/>
          <w:lang w:eastAsia="ru-RU"/>
        </w:rPr>
        <w:t>Они будут полезны как подросткам, так и их родителям. Лучше обращаться к отечественной литературе: она более приближенная к реалиям российской действительности.</w:t>
      </w:r>
    </w:p>
    <w:p w:rsidR="00BE2BC1" w:rsidRPr="00BE2BC1" w:rsidRDefault="00BE2BC1" w:rsidP="00BE2BC1">
      <w:pPr>
        <w:shd w:val="clear" w:color="auto" w:fill="FFFFFF"/>
        <w:rPr>
          <w:rFonts w:eastAsia="Times New Roman"/>
          <w:color w:val="252525"/>
          <w:szCs w:val="28"/>
          <w:lang w:eastAsia="ru-RU"/>
        </w:rPr>
      </w:pPr>
      <w:r w:rsidRPr="00BE2BC1">
        <w:rPr>
          <w:rFonts w:eastAsia="Times New Roman"/>
          <w:b/>
          <w:bCs/>
          <w:color w:val="252525"/>
          <w:szCs w:val="28"/>
          <w:lang w:eastAsia="ru-RU"/>
        </w:rPr>
        <w:t>Правила карманных денег</w:t>
      </w:r>
    </w:p>
    <w:p w:rsidR="00BE2BC1" w:rsidRPr="00BE2BC1" w:rsidRDefault="00BE2BC1" w:rsidP="00BE2BC1">
      <w:pPr>
        <w:shd w:val="clear" w:color="auto" w:fill="FFFFFF"/>
        <w:rPr>
          <w:rFonts w:eastAsia="Times New Roman"/>
          <w:color w:val="252525"/>
          <w:szCs w:val="28"/>
          <w:lang w:eastAsia="ru-RU"/>
        </w:rPr>
      </w:pPr>
      <w:r w:rsidRPr="00BE2BC1">
        <w:rPr>
          <w:rFonts w:eastAsia="Times New Roman"/>
          <w:color w:val="252525"/>
          <w:szCs w:val="28"/>
          <w:lang w:eastAsia="ru-RU"/>
        </w:rPr>
        <w:t>Перед выдачей ребенку карманных денег необходимо взять во внимание следующие моменты: выдачу карманных денег лучше всего начинать с того момента, как ребенок стал учеником первого класса.</w:t>
      </w:r>
    </w:p>
    <w:p w:rsidR="00BE2BC1" w:rsidRPr="00BE2BC1" w:rsidRDefault="00BE2BC1" w:rsidP="00BE2BC1">
      <w:pPr>
        <w:shd w:val="clear" w:color="auto" w:fill="FFFFFF"/>
        <w:rPr>
          <w:rFonts w:eastAsia="Times New Roman"/>
          <w:color w:val="252525"/>
          <w:szCs w:val="28"/>
          <w:lang w:eastAsia="ru-RU"/>
        </w:rPr>
      </w:pPr>
      <w:r w:rsidRPr="00BE2BC1">
        <w:rPr>
          <w:rFonts w:eastAsia="Times New Roman"/>
          <w:color w:val="252525"/>
          <w:szCs w:val="28"/>
          <w:lang w:eastAsia="ru-RU"/>
        </w:rPr>
        <w:t>Ребенок должен с самого раннего детства понимать цену деньгам</w:t>
      </w:r>
    </w:p>
    <w:p w:rsidR="0015493A" w:rsidRPr="0015493A" w:rsidRDefault="0015493A" w:rsidP="0015493A">
      <w:pPr>
        <w:shd w:val="clear" w:color="auto" w:fill="FFFFFF"/>
        <w:rPr>
          <w:rFonts w:eastAsia="Times New Roman"/>
          <w:color w:val="252525"/>
          <w:szCs w:val="28"/>
          <w:lang w:eastAsia="ru-RU"/>
        </w:rPr>
      </w:pPr>
      <w:bookmarkStart w:id="0" w:name="_GoBack"/>
      <w:bookmarkEnd w:id="0"/>
    </w:p>
    <w:p w:rsidR="0015493A" w:rsidRDefault="0015493A" w:rsidP="0015493A">
      <w:pPr>
        <w:shd w:val="clear" w:color="auto" w:fill="FFFFFF"/>
        <w:spacing w:before="100" w:beforeAutospacing="1" w:after="100" w:afterAutospacing="1" w:line="240" w:lineRule="auto"/>
        <w:rPr>
          <w:rFonts w:eastAsia="Times New Roman"/>
          <w:color w:val="252525"/>
          <w:sz w:val="32"/>
          <w:szCs w:val="32"/>
          <w:lang w:eastAsia="ru-RU"/>
        </w:rPr>
      </w:pPr>
    </w:p>
    <w:p w:rsidR="0015493A" w:rsidRPr="0015493A" w:rsidRDefault="0015493A" w:rsidP="0015493A">
      <w:pPr>
        <w:shd w:val="clear" w:color="auto" w:fill="FFFFFF"/>
        <w:jc w:val="center"/>
        <w:rPr>
          <w:rFonts w:eastAsia="Times New Roman"/>
          <w:color w:val="00B050"/>
          <w:sz w:val="48"/>
          <w:szCs w:val="28"/>
          <w:lang w:eastAsia="ru-RU"/>
        </w:rPr>
      </w:pPr>
      <w:r w:rsidRPr="0015493A">
        <w:rPr>
          <w:rFonts w:eastAsia="Times New Roman"/>
          <w:color w:val="00B050"/>
          <w:sz w:val="48"/>
          <w:szCs w:val="28"/>
          <w:lang w:eastAsia="ru-RU"/>
        </w:rPr>
        <w:t>Дорогие родители, все «инструменты» в ваших руках, и от вас зависит, на сколько финансово грамотным вырастет ваш малыш и какие уроки пойдут ему на пользу!</w:t>
      </w:r>
    </w:p>
    <w:p w:rsidR="0015493A" w:rsidRDefault="0015493A" w:rsidP="0015493A">
      <w:pPr>
        <w:ind w:firstLine="0"/>
      </w:pPr>
    </w:p>
    <w:sectPr w:rsidR="0015493A" w:rsidSect="0015493A">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B099D"/>
    <w:multiLevelType w:val="multilevel"/>
    <w:tmpl w:val="15C8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503E1D"/>
    <w:multiLevelType w:val="hybridMultilevel"/>
    <w:tmpl w:val="2EF011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9F2295C"/>
    <w:multiLevelType w:val="multilevel"/>
    <w:tmpl w:val="CE08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CD5E59"/>
    <w:multiLevelType w:val="hybridMultilevel"/>
    <w:tmpl w:val="8C9EE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E3011"/>
    <w:rsid w:val="0015493A"/>
    <w:rsid w:val="001E3011"/>
    <w:rsid w:val="00855572"/>
    <w:rsid w:val="00BE2BC1"/>
    <w:rsid w:val="00CD031A"/>
    <w:rsid w:val="00D03D0D"/>
    <w:rsid w:val="00EC4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93A"/>
    <w:pPr>
      <w:ind w:left="720"/>
      <w:contextualSpacing/>
    </w:pPr>
  </w:style>
  <w:style w:type="paragraph" w:styleId="a4">
    <w:name w:val="Balloon Text"/>
    <w:basedOn w:val="a"/>
    <w:link w:val="a5"/>
    <w:uiPriority w:val="99"/>
    <w:semiHidden/>
    <w:unhideWhenUsed/>
    <w:rsid w:val="00CD031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03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93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93A"/>
    <w:pPr>
      <w:ind w:left="720"/>
      <w:contextualSpacing/>
    </w:pPr>
  </w:style>
  <w:style w:type="paragraph" w:styleId="a4">
    <w:name w:val="Balloon Text"/>
    <w:basedOn w:val="a"/>
    <w:link w:val="a5"/>
    <w:uiPriority w:val="99"/>
    <w:semiHidden/>
    <w:unhideWhenUsed/>
    <w:rsid w:val="00CD031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0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47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1291</Words>
  <Characters>7365</Characters>
  <Application>Microsoft Office Word</Application>
  <DocSecurity>0</DocSecurity>
  <Lines>61</Lines>
  <Paragraphs>17</Paragraphs>
  <ScaleCrop>false</ScaleCrop>
  <Company/>
  <LinksUpToDate>false</LinksUpToDate>
  <CharactersWithSpaces>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2020-02-23T10:43:00Z</dcterms:created>
  <dcterms:modified xsi:type="dcterms:W3CDTF">2021-11-15T06:31:00Z</dcterms:modified>
</cp:coreProperties>
</file>