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2F8" w:rsidRPr="00B95433" w:rsidRDefault="004752F8">
      <w:pPr>
        <w:rPr>
          <w:b/>
          <w:i/>
          <w:color w:val="FF0000"/>
          <w:sz w:val="144"/>
          <w:szCs w:val="144"/>
        </w:rPr>
      </w:pPr>
      <w:r w:rsidRPr="00B95433">
        <w:rPr>
          <w:b/>
          <w:i/>
          <w:color w:val="FF0000"/>
          <w:sz w:val="144"/>
          <w:szCs w:val="144"/>
        </w:rPr>
        <w:t>Как не стать «мальчиком для битья»</w:t>
      </w:r>
    </w:p>
    <w:p w:rsidR="004752F8" w:rsidRPr="00A946B3" w:rsidRDefault="004752F8">
      <w:pPr>
        <w:rPr>
          <w:sz w:val="40"/>
          <w:szCs w:val="40"/>
        </w:rPr>
      </w:pPr>
      <w:r w:rsidRPr="00A946B3">
        <w:rPr>
          <w:sz w:val="40"/>
          <w:szCs w:val="40"/>
        </w:rPr>
        <w:t>Что делать, если тебе причиняют боль?</w:t>
      </w:r>
    </w:p>
    <w:p w:rsidR="004752F8" w:rsidRPr="00A946B3" w:rsidRDefault="004752F8">
      <w:pPr>
        <w:rPr>
          <w:sz w:val="40"/>
          <w:szCs w:val="40"/>
        </w:rPr>
      </w:pPr>
      <w:r w:rsidRPr="00A946B3">
        <w:rPr>
          <w:sz w:val="40"/>
          <w:szCs w:val="40"/>
        </w:rPr>
        <w:t>Как такого не допустить и как бороться с этим злом?</w:t>
      </w:r>
    </w:p>
    <w:p w:rsidR="00A946B3" w:rsidRDefault="00A946B3">
      <w:pPr>
        <w:rPr>
          <w:sz w:val="32"/>
          <w:szCs w:val="32"/>
        </w:rPr>
      </w:pPr>
    </w:p>
    <w:p w:rsidR="00A946B3" w:rsidRDefault="00A946B3">
      <w:pPr>
        <w:rPr>
          <w:sz w:val="32"/>
          <w:szCs w:val="32"/>
        </w:rPr>
      </w:pPr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4BE6046F" wp14:editId="5244FDCD">
            <wp:extent cx="5419725" cy="3733800"/>
            <wp:effectExtent l="0" t="0" r="9525" b="0"/>
            <wp:docPr id="4" name="Рисунок 4" descr="https://im0-tub-ru.yandex.net/i?id=48b8b00845aa721ea113540d970eea4f&amp;n=33&amp;h=190&amp;w=15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48b8b00845aa721ea113540d970eea4f&amp;n=33&amp;h=190&amp;w=15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B3" w:rsidRPr="004566DC" w:rsidRDefault="00197077" w:rsidP="004566DC">
      <w:pPr>
        <w:jc w:val="both"/>
        <w:rPr>
          <w:b/>
          <w:i/>
          <w:color w:val="FF0000"/>
          <w:sz w:val="40"/>
          <w:szCs w:val="40"/>
        </w:rPr>
      </w:pPr>
      <w:r w:rsidRPr="004566DC">
        <w:rPr>
          <w:b/>
          <w:i/>
          <w:color w:val="FF0000"/>
          <w:sz w:val="40"/>
          <w:szCs w:val="40"/>
        </w:rPr>
        <w:lastRenderedPageBreak/>
        <w:t xml:space="preserve">   Зачем обижают?</w:t>
      </w:r>
    </w:p>
    <w:p w:rsidR="00197077" w:rsidRDefault="00197077" w:rsidP="004566DC">
      <w:pPr>
        <w:jc w:val="both"/>
        <w:rPr>
          <w:sz w:val="32"/>
          <w:szCs w:val="32"/>
        </w:rPr>
      </w:pPr>
      <w:r>
        <w:rPr>
          <w:sz w:val="32"/>
          <w:szCs w:val="32"/>
        </w:rPr>
        <w:t>Чтобы получить удовольствие от реакции на оскорбление, пров</w:t>
      </w:r>
      <w:r>
        <w:rPr>
          <w:sz w:val="32"/>
          <w:szCs w:val="32"/>
        </w:rPr>
        <w:t>о</w:t>
      </w:r>
      <w:r>
        <w:rPr>
          <w:sz w:val="32"/>
          <w:szCs w:val="32"/>
        </w:rPr>
        <w:t>кацию и др. Или доставить удовольствие людям, в чьих глазах хотят возвыситься.</w:t>
      </w:r>
    </w:p>
    <w:p w:rsidR="00197077" w:rsidRPr="00503A8B" w:rsidRDefault="00197077" w:rsidP="004566DC">
      <w:pPr>
        <w:jc w:val="both"/>
        <w:rPr>
          <w:i/>
          <w:color w:val="FF0000"/>
          <w:sz w:val="32"/>
          <w:szCs w:val="32"/>
        </w:rPr>
      </w:pPr>
      <w:r w:rsidRPr="00503A8B">
        <w:rPr>
          <w:i/>
          <w:color w:val="FF0000"/>
          <w:sz w:val="32"/>
          <w:szCs w:val="32"/>
        </w:rPr>
        <w:t>Рекомендации</w:t>
      </w:r>
    </w:p>
    <w:p w:rsidR="00197077" w:rsidRDefault="00197077" w:rsidP="004566DC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Вспомни, что именно в твоей реакции на обиду доставляет удовольствие обидчикам.</w:t>
      </w:r>
    </w:p>
    <w:p w:rsidR="00197077" w:rsidRDefault="00197077" w:rsidP="004566DC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Подумай, почему таким же образом не обижают твоих тов</w:t>
      </w:r>
      <w:r>
        <w:rPr>
          <w:sz w:val="32"/>
          <w:szCs w:val="32"/>
        </w:rPr>
        <w:t>а</w:t>
      </w:r>
      <w:r>
        <w:rPr>
          <w:sz w:val="32"/>
          <w:szCs w:val="32"/>
        </w:rPr>
        <w:t>рищей – порой даже более слабых физически.</w:t>
      </w:r>
    </w:p>
    <w:p w:rsidR="00197077" w:rsidRDefault="00197077" w:rsidP="004566DC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Подумай, почему именно тебя именно такой тип «наезда» так глубоко задевает; </w:t>
      </w:r>
      <w:r w:rsidR="003C1BD9">
        <w:rPr>
          <w:sz w:val="32"/>
          <w:szCs w:val="32"/>
        </w:rPr>
        <w:t>подумай, как перестать реагировать на т</w:t>
      </w:r>
      <w:r w:rsidR="003C1BD9">
        <w:rPr>
          <w:sz w:val="32"/>
          <w:szCs w:val="32"/>
        </w:rPr>
        <w:t>а</w:t>
      </w:r>
      <w:r w:rsidR="003C1BD9">
        <w:rPr>
          <w:sz w:val="32"/>
          <w:szCs w:val="32"/>
        </w:rPr>
        <w:t>кие «наезды».</w:t>
      </w:r>
    </w:p>
    <w:p w:rsidR="00A30D5A" w:rsidRPr="002F08E9" w:rsidRDefault="003C1BD9" w:rsidP="004566DC">
      <w:pPr>
        <w:pStyle w:val="a5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Подумай, как можно изменить свою реакцию, чтобы она больше не доставляла удовольствия обидчикам, а ещё лучше – отбила охоту провоцировать твою реакцию.</w:t>
      </w:r>
    </w:p>
    <w:p w:rsidR="00A30D5A" w:rsidRPr="002F08E9" w:rsidRDefault="00A30D5A" w:rsidP="004566DC">
      <w:pPr>
        <w:jc w:val="both"/>
        <w:rPr>
          <w:b/>
          <w:i/>
          <w:color w:val="FF0000"/>
          <w:sz w:val="36"/>
          <w:szCs w:val="36"/>
        </w:rPr>
      </w:pPr>
      <w:r w:rsidRPr="002F08E9">
        <w:rPr>
          <w:b/>
          <w:i/>
          <w:color w:val="FF0000"/>
          <w:sz w:val="32"/>
          <w:szCs w:val="32"/>
        </w:rPr>
        <w:t xml:space="preserve">   </w:t>
      </w:r>
      <w:r w:rsidRPr="002F08E9">
        <w:rPr>
          <w:b/>
          <w:i/>
          <w:color w:val="FF0000"/>
          <w:sz w:val="36"/>
          <w:szCs w:val="36"/>
        </w:rPr>
        <w:t>Кого обижают?</w:t>
      </w:r>
    </w:p>
    <w:p w:rsidR="00A30D5A" w:rsidRDefault="00A30D5A" w:rsidP="004566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Того, от кого не ожидают жёсткого физического и психологического отпора. Считают </w:t>
      </w:r>
      <w:proofErr w:type="gramStart"/>
      <w:r>
        <w:rPr>
          <w:sz w:val="32"/>
          <w:szCs w:val="32"/>
        </w:rPr>
        <w:t>слабаком</w:t>
      </w:r>
      <w:proofErr w:type="gramEnd"/>
      <w:r>
        <w:rPr>
          <w:sz w:val="32"/>
          <w:szCs w:val="32"/>
        </w:rPr>
        <w:t xml:space="preserve"> или неспособным припомнить зло.</w:t>
      </w:r>
    </w:p>
    <w:p w:rsidR="00A30D5A" w:rsidRPr="00503A8B" w:rsidRDefault="00A30D5A" w:rsidP="004566DC">
      <w:pPr>
        <w:jc w:val="both"/>
        <w:rPr>
          <w:i/>
          <w:color w:val="FF0000"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503A8B">
        <w:rPr>
          <w:i/>
          <w:color w:val="FF0000"/>
          <w:sz w:val="32"/>
          <w:szCs w:val="32"/>
        </w:rPr>
        <w:t>Рекомендации</w:t>
      </w:r>
    </w:p>
    <w:p w:rsidR="00A30D5A" w:rsidRDefault="00A30D5A" w:rsidP="004566DC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Оцени своё реальное физическое состояние. Ответь себе честно, позволяет ли оно объективно, если ты вдруг перест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нешь бояться, давать жёсткий отпор попыткам одноклассн</w:t>
      </w:r>
      <w:r>
        <w:rPr>
          <w:sz w:val="32"/>
          <w:szCs w:val="32"/>
        </w:rPr>
        <w:t>и</w:t>
      </w:r>
      <w:r>
        <w:rPr>
          <w:sz w:val="32"/>
          <w:szCs w:val="32"/>
        </w:rPr>
        <w:t>ков на тебя «в шутку наехать». Если нет, то тебе стоит заняться своей физической формой, чтобы поднять её хотя бы до сре</w:t>
      </w:r>
      <w:r>
        <w:rPr>
          <w:sz w:val="32"/>
          <w:szCs w:val="32"/>
        </w:rPr>
        <w:t>д</w:t>
      </w:r>
      <w:r>
        <w:rPr>
          <w:sz w:val="32"/>
          <w:szCs w:val="32"/>
        </w:rPr>
        <w:t>него уровня. Твоя физическая слабость – не неразрешимая трагедия, а лишь рабочая задача, имеющая вполне конкре</w:t>
      </w:r>
      <w:r>
        <w:rPr>
          <w:sz w:val="32"/>
          <w:szCs w:val="32"/>
        </w:rPr>
        <w:t>т</w:t>
      </w:r>
      <w:r>
        <w:rPr>
          <w:sz w:val="32"/>
          <w:szCs w:val="32"/>
        </w:rPr>
        <w:t>ные способы решения</w:t>
      </w:r>
      <w:r w:rsidR="00F73530">
        <w:rPr>
          <w:sz w:val="32"/>
          <w:szCs w:val="32"/>
        </w:rPr>
        <w:t>.</w:t>
      </w:r>
    </w:p>
    <w:p w:rsidR="00F73530" w:rsidRPr="00A30D5A" w:rsidRDefault="00F73530" w:rsidP="004566DC">
      <w:pPr>
        <w:pStyle w:val="a5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Подумай, что в твоём поведении, внешнем виде выставляет тебя </w:t>
      </w:r>
      <w:proofErr w:type="gramStart"/>
      <w:r>
        <w:rPr>
          <w:sz w:val="32"/>
          <w:szCs w:val="32"/>
        </w:rPr>
        <w:t>слабаком</w:t>
      </w:r>
      <w:proofErr w:type="gramEnd"/>
      <w:r>
        <w:rPr>
          <w:sz w:val="32"/>
          <w:szCs w:val="32"/>
        </w:rPr>
        <w:t>, даже если физически ты нормально развит.</w:t>
      </w:r>
    </w:p>
    <w:p w:rsidR="00440C90" w:rsidRPr="004566DC" w:rsidRDefault="0047038A" w:rsidP="004566DC">
      <w:pPr>
        <w:jc w:val="both"/>
        <w:rPr>
          <w:b/>
          <w:i/>
          <w:color w:val="FF0000"/>
          <w:sz w:val="40"/>
          <w:szCs w:val="40"/>
        </w:rPr>
      </w:pPr>
      <w:r w:rsidRPr="004566DC">
        <w:rPr>
          <w:i/>
          <w:sz w:val="32"/>
          <w:szCs w:val="32"/>
        </w:rPr>
        <w:lastRenderedPageBreak/>
        <w:t xml:space="preserve">   </w:t>
      </w:r>
      <w:r w:rsidRPr="004566DC">
        <w:rPr>
          <w:b/>
          <w:i/>
          <w:color w:val="FF0000"/>
          <w:sz w:val="40"/>
          <w:szCs w:val="40"/>
        </w:rPr>
        <w:t>Как выбирают постоянную жертву?</w:t>
      </w:r>
    </w:p>
    <w:p w:rsidR="0047038A" w:rsidRDefault="0047038A" w:rsidP="004566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правило, жертву ищут путём осознанного или неосознанного поэтапного «прощупывания» всех имеющихся кандидатов на эту роль. Для этого любитель подавлять других начинает понемногу подшучивать надо всеми. Особенно над теми, </w:t>
      </w:r>
      <w:r w:rsidR="00623CF5">
        <w:rPr>
          <w:sz w:val="32"/>
          <w:szCs w:val="32"/>
        </w:rPr>
        <w:t>чей вид вызывает подозрение в физической или психологической слабости. С теми, кто сразу жёстко огрызается и показывает зубы, больше не шутит. Тот, кто демонстрирует слабину (обижается, плачет, бесится и н</w:t>
      </w:r>
      <w:r w:rsidR="00623CF5">
        <w:rPr>
          <w:sz w:val="32"/>
          <w:szCs w:val="32"/>
        </w:rPr>
        <w:t>е</w:t>
      </w:r>
      <w:r w:rsidR="00623CF5">
        <w:rPr>
          <w:sz w:val="32"/>
          <w:szCs w:val="32"/>
        </w:rPr>
        <w:t>умело машет кулаками), берётся на заметку. Над ним хулиган пр</w:t>
      </w:r>
      <w:r w:rsidR="00623CF5">
        <w:rPr>
          <w:sz w:val="32"/>
          <w:szCs w:val="32"/>
        </w:rPr>
        <w:t>о</w:t>
      </w:r>
      <w:r w:rsidR="00623CF5">
        <w:rPr>
          <w:sz w:val="32"/>
          <w:szCs w:val="32"/>
        </w:rPr>
        <w:t>должает «шутить» - с каждым разом всё жёстче и жёстче. К хулиг</w:t>
      </w:r>
      <w:r w:rsidR="00623CF5">
        <w:rPr>
          <w:sz w:val="32"/>
          <w:szCs w:val="32"/>
        </w:rPr>
        <w:t>а</w:t>
      </w:r>
      <w:r w:rsidR="00623CF5">
        <w:rPr>
          <w:sz w:val="32"/>
          <w:szCs w:val="32"/>
        </w:rPr>
        <w:t>ну вскоре присоединяются другие любители «повеселиться».</w:t>
      </w:r>
    </w:p>
    <w:p w:rsidR="00623CF5" w:rsidRPr="00D35EEB" w:rsidRDefault="00D35EEB" w:rsidP="004566DC">
      <w:pPr>
        <w:jc w:val="both"/>
        <w:rPr>
          <w:i/>
          <w:color w:val="FF0000"/>
          <w:sz w:val="32"/>
          <w:szCs w:val="32"/>
        </w:rPr>
      </w:pPr>
      <w:r>
        <w:rPr>
          <w:i/>
          <w:color w:val="FF0000"/>
          <w:sz w:val="32"/>
          <w:szCs w:val="32"/>
        </w:rPr>
        <w:t xml:space="preserve">   </w:t>
      </w:r>
      <w:r w:rsidR="00623CF5" w:rsidRPr="00D35EEB">
        <w:rPr>
          <w:i/>
          <w:color w:val="FF0000"/>
          <w:sz w:val="32"/>
          <w:szCs w:val="32"/>
        </w:rPr>
        <w:t>Рекомендации</w:t>
      </w:r>
    </w:p>
    <w:p w:rsidR="00623CF5" w:rsidRDefault="00623CF5" w:rsidP="004566DC">
      <w:pPr>
        <w:pStyle w:val="a5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Вспомни, не «прощупывали» ли тебя самого. Когда? Как? В чём при этом была твоя ошибка?</w:t>
      </w:r>
    </w:p>
    <w:p w:rsidR="00623CF5" w:rsidRDefault="00623CF5" w:rsidP="004566DC">
      <w:pPr>
        <w:pStyle w:val="a5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Подумай, не «прощупывают» ли тебя в настоящее время.</w:t>
      </w:r>
    </w:p>
    <w:p w:rsidR="00623CF5" w:rsidRDefault="00623CF5" w:rsidP="004566DC">
      <w:pPr>
        <w:pStyle w:val="a5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Вспомни, как на такие попытки «прощупывания» реагировали ребята, которых быстро оставили в покое.</w:t>
      </w:r>
    </w:p>
    <w:p w:rsidR="00623CF5" w:rsidRDefault="00623CF5" w:rsidP="004566DC">
      <w:pPr>
        <w:pStyle w:val="a5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Подумай, что помешало тебе реагировать так же.</w:t>
      </w:r>
    </w:p>
    <w:p w:rsidR="00623CF5" w:rsidRPr="00623CF5" w:rsidRDefault="008B0B85" w:rsidP="004566DC">
      <w:pPr>
        <w:pStyle w:val="a5"/>
        <w:numPr>
          <w:ilvl w:val="0"/>
          <w:numId w:val="3"/>
        </w:num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Помни: </w:t>
      </w:r>
      <w:r w:rsidR="004566DC">
        <w:rPr>
          <w:sz w:val="32"/>
          <w:szCs w:val="32"/>
        </w:rPr>
        <w:t xml:space="preserve">важно </w:t>
      </w:r>
      <w:r>
        <w:rPr>
          <w:sz w:val="32"/>
          <w:szCs w:val="32"/>
        </w:rPr>
        <w:t>сопротивляться (злиться, жёстко отпихивать «шутников», резко высказываться), а не «проглатывать» ме</w:t>
      </w:r>
      <w:r>
        <w:rPr>
          <w:sz w:val="32"/>
          <w:szCs w:val="32"/>
        </w:rPr>
        <w:t>л</w:t>
      </w:r>
      <w:r>
        <w:rPr>
          <w:sz w:val="32"/>
          <w:szCs w:val="32"/>
        </w:rPr>
        <w:t>кие «шуточные» затрещины и толчки.</w:t>
      </w:r>
      <w:proofErr w:type="gramEnd"/>
      <w:r>
        <w:rPr>
          <w:sz w:val="32"/>
          <w:szCs w:val="32"/>
        </w:rPr>
        <w:t xml:space="preserve"> В общем, «обламывать </w:t>
      </w:r>
      <w:proofErr w:type="gramStart"/>
      <w:r>
        <w:rPr>
          <w:sz w:val="32"/>
          <w:szCs w:val="32"/>
        </w:rPr>
        <w:t>кайф</w:t>
      </w:r>
      <w:proofErr w:type="gramEnd"/>
      <w:r>
        <w:rPr>
          <w:sz w:val="32"/>
          <w:szCs w:val="32"/>
        </w:rPr>
        <w:t>» весёлым ребятам и делать шутки над тобой неприя</w:t>
      </w:r>
      <w:r>
        <w:rPr>
          <w:sz w:val="32"/>
          <w:szCs w:val="32"/>
        </w:rPr>
        <w:t>т</w:t>
      </w:r>
      <w:r>
        <w:rPr>
          <w:sz w:val="32"/>
          <w:szCs w:val="32"/>
        </w:rPr>
        <w:t>ными для самих шутников.</w:t>
      </w:r>
    </w:p>
    <w:p w:rsidR="002744E4" w:rsidRDefault="00D35EEB" w:rsidP="004566DC">
      <w:pPr>
        <w:jc w:val="both"/>
        <w:rPr>
          <w:sz w:val="32"/>
          <w:szCs w:val="32"/>
        </w:rPr>
      </w:pPr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inline distT="0" distB="0" distL="0" distR="0" wp14:anchorId="4121843C" wp14:editId="3DDACFD5">
            <wp:extent cx="3600450" cy="2066925"/>
            <wp:effectExtent l="0" t="0" r="0" b="9525"/>
            <wp:docPr id="6" name="Рисунок 6" descr="https://im0-tub-ru.yandex.net/i?id=6fe6d8485d2f9ccc0a60c7ec7a8d5d47-sr&amp;n=33&amp;h=190&amp;w=30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6fe6d8485d2f9ccc0a60c7ec7a8d5d47-sr&amp;n=33&amp;h=190&amp;w=30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D74" w:rsidRPr="00633D74" w:rsidRDefault="002744E4" w:rsidP="004566DC">
      <w:pPr>
        <w:jc w:val="both"/>
        <w:rPr>
          <w:b/>
          <w:i/>
          <w:color w:val="FF0000"/>
          <w:sz w:val="40"/>
          <w:szCs w:val="40"/>
        </w:rPr>
      </w:pPr>
      <w:r>
        <w:rPr>
          <w:sz w:val="32"/>
          <w:szCs w:val="32"/>
        </w:rPr>
        <w:lastRenderedPageBreak/>
        <w:t xml:space="preserve">   </w:t>
      </w:r>
      <w:r w:rsidRPr="00633D74">
        <w:rPr>
          <w:b/>
          <w:i/>
          <w:color w:val="FF0000"/>
          <w:sz w:val="40"/>
          <w:szCs w:val="40"/>
        </w:rPr>
        <w:t>Почему становятся жертвой?</w:t>
      </w:r>
      <w:r w:rsidR="00633D74" w:rsidRPr="00633D74">
        <w:rPr>
          <w:b/>
          <w:i/>
          <w:color w:val="FF0000"/>
          <w:sz w:val="40"/>
          <w:szCs w:val="40"/>
        </w:rPr>
        <w:t xml:space="preserve">   </w:t>
      </w:r>
      <w:r w:rsidRPr="00633D74">
        <w:rPr>
          <w:b/>
          <w:i/>
          <w:color w:val="FF0000"/>
          <w:sz w:val="40"/>
          <w:szCs w:val="40"/>
        </w:rPr>
        <w:t>Как ею не стать?</w:t>
      </w:r>
      <w:r w:rsidR="00633D74" w:rsidRPr="00633D74">
        <w:rPr>
          <w:b/>
          <w:i/>
          <w:color w:val="FF0000"/>
          <w:sz w:val="40"/>
          <w:szCs w:val="40"/>
        </w:rPr>
        <w:t xml:space="preserve"> </w:t>
      </w:r>
    </w:p>
    <w:p w:rsidR="00390FF8" w:rsidRPr="00633D74" w:rsidRDefault="00633D74" w:rsidP="004566DC">
      <w:pPr>
        <w:jc w:val="both"/>
        <w:rPr>
          <w:b/>
          <w:i/>
          <w:color w:val="FF0000"/>
          <w:sz w:val="40"/>
          <w:szCs w:val="40"/>
        </w:rPr>
      </w:pPr>
      <w:r w:rsidRPr="00633D74">
        <w:rPr>
          <w:b/>
          <w:i/>
          <w:color w:val="FF0000"/>
          <w:sz w:val="40"/>
          <w:szCs w:val="40"/>
        </w:rPr>
        <w:t xml:space="preserve"> </w:t>
      </w:r>
      <w:r>
        <w:rPr>
          <w:b/>
          <w:i/>
          <w:color w:val="FF0000"/>
          <w:sz w:val="40"/>
          <w:szCs w:val="40"/>
        </w:rPr>
        <w:t xml:space="preserve">                          </w:t>
      </w:r>
      <w:r w:rsidRPr="00633D74">
        <w:rPr>
          <w:b/>
          <w:i/>
          <w:color w:val="FF0000"/>
          <w:sz w:val="40"/>
          <w:szCs w:val="40"/>
        </w:rPr>
        <w:t xml:space="preserve">  </w:t>
      </w:r>
      <w:r w:rsidR="002744E4" w:rsidRPr="00633D74">
        <w:rPr>
          <w:b/>
          <w:i/>
          <w:color w:val="FF0000"/>
          <w:sz w:val="40"/>
          <w:szCs w:val="40"/>
        </w:rPr>
        <w:t>Как выйти из этой роли?</w:t>
      </w:r>
    </w:p>
    <w:p w:rsidR="00DB2F9A" w:rsidRPr="00F2301C" w:rsidRDefault="00F2301C" w:rsidP="004566DC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</w:t>
      </w:r>
      <w:r w:rsidR="00390FF8" w:rsidRPr="00F2301C">
        <w:rPr>
          <w:sz w:val="28"/>
          <w:szCs w:val="28"/>
        </w:rPr>
        <w:t>Жертвой становятся не только потому, что упускают момент «прощупыв</w:t>
      </w:r>
      <w:r w:rsidR="00390FF8" w:rsidRPr="00F2301C">
        <w:rPr>
          <w:sz w:val="28"/>
          <w:szCs w:val="28"/>
        </w:rPr>
        <w:t>а</w:t>
      </w:r>
      <w:r w:rsidR="00390FF8" w:rsidRPr="00F2301C">
        <w:rPr>
          <w:sz w:val="28"/>
          <w:szCs w:val="28"/>
        </w:rPr>
        <w:t>ния», но и потому, что упорно верят в сказки типа: «Хорошие мальчики не грубят и кулаками не машут», «Попристаёт – попристаёт и отстанет. Надо только потерпеть», «Не трогай др</w:t>
      </w:r>
      <w:r w:rsidR="00390FF8" w:rsidRPr="00F2301C">
        <w:rPr>
          <w:sz w:val="28"/>
          <w:szCs w:val="28"/>
        </w:rPr>
        <w:t>у</w:t>
      </w:r>
      <w:r w:rsidR="00390FF8" w:rsidRPr="00F2301C">
        <w:rPr>
          <w:sz w:val="28"/>
          <w:szCs w:val="28"/>
        </w:rPr>
        <w:t>гих, и тебя не тронут».</w:t>
      </w:r>
      <w:r w:rsidR="00211678" w:rsidRPr="00F2301C">
        <w:rPr>
          <w:sz w:val="28"/>
          <w:szCs w:val="28"/>
        </w:rPr>
        <w:t xml:space="preserve"> Ещё одна причина – необоснованные страхи и заблуждения, когда хулигану приписывается какое – то особое мог</w:t>
      </w:r>
      <w:r w:rsidR="00211678" w:rsidRPr="00F2301C">
        <w:rPr>
          <w:sz w:val="28"/>
          <w:szCs w:val="28"/>
        </w:rPr>
        <w:t>у</w:t>
      </w:r>
      <w:r w:rsidR="00211678" w:rsidRPr="00F2301C">
        <w:rPr>
          <w:sz w:val="28"/>
          <w:szCs w:val="28"/>
        </w:rPr>
        <w:t>щество.</w:t>
      </w:r>
    </w:p>
    <w:p w:rsidR="00A62D9A" w:rsidRPr="00F2301C" w:rsidRDefault="00DB2F9A" w:rsidP="004566DC">
      <w:pPr>
        <w:jc w:val="both"/>
        <w:rPr>
          <w:sz w:val="28"/>
          <w:szCs w:val="28"/>
        </w:rPr>
      </w:pPr>
      <w:r w:rsidRPr="00F2301C">
        <w:rPr>
          <w:sz w:val="28"/>
          <w:szCs w:val="28"/>
        </w:rPr>
        <w:t xml:space="preserve"> Чтобы не стать жертвой, нужно выглядеть</w:t>
      </w:r>
      <w:r w:rsidR="00BD22BE" w:rsidRPr="00F2301C">
        <w:rPr>
          <w:sz w:val="28"/>
          <w:szCs w:val="28"/>
        </w:rPr>
        <w:t xml:space="preserve"> и вести себя не как жертва. А если уже стал – резко и радикально изменить своё пов</w:t>
      </w:r>
      <w:r w:rsidR="00BD22BE" w:rsidRPr="00F2301C">
        <w:rPr>
          <w:sz w:val="28"/>
          <w:szCs w:val="28"/>
        </w:rPr>
        <w:t>е</w:t>
      </w:r>
      <w:r w:rsidR="00BD22BE" w:rsidRPr="00F2301C">
        <w:rPr>
          <w:sz w:val="28"/>
          <w:szCs w:val="28"/>
        </w:rPr>
        <w:t xml:space="preserve">дение, свою реакцию на провокации. Вполне можно приготовиться морально и физически, а затем дать один или несколько «показательных боёв» одному или нескольким наиболее ярым обидчикам. Возможно, это кончится синяками и «фонарём» под глазом. Главное – доказать, что издевательство над тобой перестало быть безопасным развлечением. И ни в коем случае не сдаваться. Жёстче всех издеваются даже не над теми, кто сразу сдался, а над теми, кто сдался, чуть – чуть </w:t>
      </w:r>
      <w:proofErr w:type="spellStart"/>
      <w:r w:rsidR="00BD22BE" w:rsidRPr="00F2301C">
        <w:rPr>
          <w:sz w:val="28"/>
          <w:szCs w:val="28"/>
        </w:rPr>
        <w:t>посопротивлявшись</w:t>
      </w:r>
      <w:proofErr w:type="spellEnd"/>
      <w:r w:rsidR="00BD22BE" w:rsidRPr="00F2301C">
        <w:rPr>
          <w:sz w:val="28"/>
          <w:szCs w:val="28"/>
        </w:rPr>
        <w:t>.</w:t>
      </w:r>
    </w:p>
    <w:p w:rsidR="00A62D9A" w:rsidRPr="00F2301C" w:rsidRDefault="00A62D9A" w:rsidP="004566DC">
      <w:pPr>
        <w:jc w:val="both"/>
        <w:rPr>
          <w:i/>
          <w:color w:val="FF0000"/>
          <w:sz w:val="32"/>
          <w:szCs w:val="32"/>
        </w:rPr>
      </w:pPr>
      <w:r w:rsidRPr="00F2301C">
        <w:rPr>
          <w:i/>
          <w:color w:val="FF0000"/>
          <w:sz w:val="28"/>
          <w:szCs w:val="28"/>
        </w:rPr>
        <w:t xml:space="preserve">  </w:t>
      </w:r>
      <w:r w:rsidRPr="00F2301C">
        <w:rPr>
          <w:i/>
          <w:color w:val="FF0000"/>
          <w:sz w:val="32"/>
          <w:szCs w:val="32"/>
        </w:rPr>
        <w:t>Рекомендации</w:t>
      </w:r>
    </w:p>
    <w:p w:rsidR="00A62D9A" w:rsidRPr="00F2301C" w:rsidRDefault="00A62D9A" w:rsidP="00A62D9A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F2301C">
        <w:rPr>
          <w:sz w:val="28"/>
          <w:szCs w:val="28"/>
        </w:rPr>
        <w:t xml:space="preserve">Посмотри на себя со стороны. Ответь себе, на кого ты похож: на </w:t>
      </w:r>
      <w:proofErr w:type="gramStart"/>
      <w:r w:rsidRPr="00F2301C">
        <w:rPr>
          <w:sz w:val="28"/>
          <w:szCs w:val="28"/>
        </w:rPr>
        <w:t>слаб</w:t>
      </w:r>
      <w:r w:rsidRPr="00F2301C">
        <w:rPr>
          <w:sz w:val="28"/>
          <w:szCs w:val="28"/>
        </w:rPr>
        <w:t>а</w:t>
      </w:r>
      <w:r w:rsidRPr="00F2301C">
        <w:rPr>
          <w:sz w:val="28"/>
          <w:szCs w:val="28"/>
        </w:rPr>
        <w:t>ка</w:t>
      </w:r>
      <w:proofErr w:type="gramEnd"/>
      <w:r w:rsidRPr="00F2301C">
        <w:rPr>
          <w:sz w:val="28"/>
          <w:szCs w:val="28"/>
        </w:rPr>
        <w:t xml:space="preserve"> или на «настоящего пацана». Обрати внимание на свою осанку, п</w:t>
      </w:r>
      <w:r w:rsidRPr="00F2301C">
        <w:rPr>
          <w:sz w:val="28"/>
          <w:szCs w:val="28"/>
        </w:rPr>
        <w:t>о</w:t>
      </w:r>
      <w:r w:rsidRPr="00F2301C">
        <w:rPr>
          <w:sz w:val="28"/>
          <w:szCs w:val="28"/>
        </w:rPr>
        <w:t xml:space="preserve">ходку, манеру поведения (не </w:t>
      </w:r>
      <w:proofErr w:type="gramStart"/>
      <w:r w:rsidRPr="00F2301C">
        <w:rPr>
          <w:sz w:val="28"/>
          <w:szCs w:val="28"/>
        </w:rPr>
        <w:t>суетлив</w:t>
      </w:r>
      <w:proofErr w:type="gramEnd"/>
      <w:r w:rsidRPr="00F2301C">
        <w:rPr>
          <w:sz w:val="28"/>
          <w:szCs w:val="28"/>
        </w:rPr>
        <w:t xml:space="preserve"> ли), выражение лица, типичные реакции на провокации. Измени ситуацию. Например, запишись в се</w:t>
      </w:r>
      <w:r w:rsidRPr="00F2301C">
        <w:rPr>
          <w:sz w:val="28"/>
          <w:szCs w:val="28"/>
        </w:rPr>
        <w:t>к</w:t>
      </w:r>
      <w:r w:rsidRPr="00F2301C">
        <w:rPr>
          <w:sz w:val="28"/>
          <w:szCs w:val="28"/>
        </w:rPr>
        <w:t>цию. Поверь, когда твои мышцы окрепнут, ты почувствуешь себя с</w:t>
      </w:r>
      <w:r w:rsidRPr="00F2301C">
        <w:rPr>
          <w:sz w:val="28"/>
          <w:szCs w:val="28"/>
        </w:rPr>
        <w:t>о</w:t>
      </w:r>
      <w:r w:rsidRPr="00F2301C">
        <w:rPr>
          <w:sz w:val="28"/>
          <w:szCs w:val="28"/>
        </w:rPr>
        <w:t>всем иначе – и физически, и психологически. Правильная осанка, п</w:t>
      </w:r>
      <w:r w:rsidRPr="00F2301C">
        <w:rPr>
          <w:sz w:val="28"/>
          <w:szCs w:val="28"/>
        </w:rPr>
        <w:t>о</w:t>
      </w:r>
      <w:r w:rsidRPr="00F2301C">
        <w:rPr>
          <w:sz w:val="28"/>
          <w:szCs w:val="28"/>
        </w:rPr>
        <w:t>ходка, ув</w:t>
      </w:r>
      <w:r w:rsidRPr="00F2301C">
        <w:rPr>
          <w:sz w:val="28"/>
          <w:szCs w:val="28"/>
        </w:rPr>
        <w:t>е</w:t>
      </w:r>
      <w:r w:rsidRPr="00F2301C">
        <w:rPr>
          <w:sz w:val="28"/>
          <w:szCs w:val="28"/>
        </w:rPr>
        <w:t>ренность в себе придут без труда.</w:t>
      </w:r>
    </w:p>
    <w:p w:rsidR="00A62D9A" w:rsidRPr="00F2301C" w:rsidRDefault="00A62D9A" w:rsidP="00A62D9A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</w:p>
    <w:p w:rsidR="00440C90" w:rsidRDefault="00A62D9A" w:rsidP="00A62D9A">
      <w:pPr>
        <w:pStyle w:val="a5"/>
        <w:jc w:val="both"/>
        <w:rPr>
          <w:noProof/>
          <w:sz w:val="28"/>
          <w:szCs w:val="28"/>
          <w:lang w:eastAsia="ru-RU"/>
        </w:rPr>
      </w:pPr>
      <w:r w:rsidRPr="00F2301C">
        <w:rPr>
          <w:noProof/>
          <w:sz w:val="28"/>
          <w:szCs w:val="28"/>
          <w:lang w:eastAsia="ru-RU"/>
        </w:rPr>
        <w:t>Подумай, а почему, собственно, ты так боишься быть «плохим мальчиком» в критических ситуациях</w:t>
      </w:r>
      <w:r w:rsidR="0028112A" w:rsidRPr="00F2301C">
        <w:rPr>
          <w:noProof/>
          <w:sz w:val="28"/>
          <w:szCs w:val="28"/>
          <w:lang w:eastAsia="ru-RU"/>
        </w:rPr>
        <w:t>? Почему боишься хулиганов? Переоцени свои страхи. Поверь: хулиган – тоже человек и тоже боится «нарваться». Так дай ему возможность «нарваться» на твой неожиданный отпор. Для этого, в частности, научись быстро переводить свой страх не в панику и ступор, а ….в ярость. Она часто служит неплохим заменителем смелости – на первое время.</w:t>
      </w:r>
    </w:p>
    <w:p w:rsidR="00F776B7" w:rsidRDefault="00E2039D" w:rsidP="00F776B7">
      <w:pPr>
        <w:pStyle w:val="a5"/>
        <w:jc w:val="both"/>
        <w:rPr>
          <w:b/>
          <w:i/>
          <w:noProof/>
          <w:color w:val="FF0000"/>
          <w:sz w:val="40"/>
          <w:szCs w:val="40"/>
          <w:lang w:eastAsia="ru-RU"/>
        </w:rPr>
      </w:pPr>
      <w:r>
        <w:rPr>
          <w:b/>
          <w:i/>
          <w:noProof/>
          <w:color w:val="FF0000"/>
          <w:sz w:val="40"/>
          <w:szCs w:val="40"/>
          <w:lang w:eastAsia="ru-RU"/>
        </w:rPr>
        <w:lastRenderedPageBreak/>
        <w:t xml:space="preserve">      </w:t>
      </w:r>
      <w:r w:rsidR="00016B9D" w:rsidRPr="003132A4">
        <w:rPr>
          <w:b/>
          <w:i/>
          <w:noProof/>
          <w:color w:val="FF0000"/>
          <w:sz w:val="40"/>
          <w:szCs w:val="40"/>
          <w:lang w:eastAsia="ru-RU"/>
        </w:rPr>
        <w:t>Цена непревр</w:t>
      </w:r>
      <w:r w:rsidR="00F776B7">
        <w:rPr>
          <w:b/>
          <w:i/>
          <w:noProof/>
          <w:color w:val="FF0000"/>
          <w:sz w:val="40"/>
          <w:szCs w:val="40"/>
          <w:lang w:eastAsia="ru-RU"/>
        </w:rPr>
        <w:t>ащения в жертву.</w:t>
      </w:r>
    </w:p>
    <w:p w:rsidR="00E2039D" w:rsidRDefault="00E2039D" w:rsidP="00F776B7">
      <w:pPr>
        <w:pStyle w:val="a5"/>
        <w:jc w:val="both"/>
        <w:rPr>
          <w:b/>
          <w:i/>
          <w:noProof/>
          <w:color w:val="FF0000"/>
          <w:sz w:val="40"/>
          <w:szCs w:val="40"/>
          <w:lang w:eastAsia="ru-RU"/>
        </w:rPr>
      </w:pPr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anchor distT="0" distB="0" distL="114300" distR="114300" simplePos="0" relativeHeight="251658240" behindDoc="0" locked="0" layoutInCell="1" allowOverlap="1" wp14:anchorId="7060F6D0" wp14:editId="52E97396">
            <wp:simplePos x="0" y="0"/>
            <wp:positionH relativeFrom="column">
              <wp:posOffset>2891790</wp:posOffset>
            </wp:positionH>
            <wp:positionV relativeFrom="paragraph">
              <wp:posOffset>380365</wp:posOffset>
            </wp:positionV>
            <wp:extent cx="3067050" cy="2095500"/>
            <wp:effectExtent l="0" t="0" r="0" b="0"/>
            <wp:wrapSquare wrapText="bothSides"/>
            <wp:docPr id="9" name="Рисунок 9" descr="https://im0-tub-ru.yandex.net/i?id=383c73dfff8260dc7bcce5ec67e8b080&amp;n=33&amp;h=190&amp;w=28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383c73dfff8260dc7bcce5ec67e8b080&amp;n=33&amp;h=190&amp;w=28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67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F23" w:rsidRDefault="00F776B7" w:rsidP="00941F23">
      <w:pPr>
        <w:jc w:val="both"/>
        <w:rPr>
          <w:noProof/>
          <w:sz w:val="32"/>
          <w:szCs w:val="32"/>
          <w:lang w:eastAsia="ru-RU"/>
        </w:rPr>
      </w:pPr>
      <w:r w:rsidRPr="00F776B7">
        <w:rPr>
          <w:noProof/>
          <w:sz w:val="32"/>
          <w:szCs w:val="32"/>
          <w:lang w:eastAsia="ru-RU"/>
        </w:rPr>
        <w:t xml:space="preserve">  </w:t>
      </w:r>
      <w:r w:rsidRPr="00F776B7">
        <w:rPr>
          <w:noProof/>
          <w:sz w:val="32"/>
          <w:szCs w:val="32"/>
          <w:lang w:eastAsia="ru-RU"/>
        </w:rPr>
        <w:t>Она очень «страшная».</w:t>
      </w:r>
      <w:r w:rsidR="00941F23">
        <w:rPr>
          <w:noProof/>
          <w:sz w:val="32"/>
          <w:szCs w:val="32"/>
          <w:lang w:eastAsia="ru-RU"/>
        </w:rPr>
        <w:t xml:space="preserve">           </w:t>
      </w:r>
    </w:p>
    <w:p w:rsidR="00016B9D" w:rsidRPr="00941F23" w:rsidRDefault="00E2039D" w:rsidP="00941F23">
      <w:pPr>
        <w:jc w:val="both"/>
        <w:rPr>
          <w:b/>
          <w:i/>
          <w:noProof/>
          <w:color w:val="FF0000"/>
          <w:sz w:val="40"/>
          <w:szCs w:val="40"/>
          <w:lang w:eastAsia="ru-RU"/>
        </w:rPr>
      </w:pPr>
      <w:r>
        <w:rPr>
          <w:noProof/>
          <w:sz w:val="32"/>
          <w:szCs w:val="32"/>
          <w:lang w:eastAsia="ru-RU"/>
        </w:rPr>
        <w:t xml:space="preserve">                       </w:t>
      </w:r>
      <w:r w:rsidR="00AC675B" w:rsidRPr="00941F23">
        <w:rPr>
          <w:noProof/>
          <w:sz w:val="32"/>
          <w:szCs w:val="32"/>
          <w:lang w:eastAsia="ru-RU"/>
        </w:rPr>
        <w:t xml:space="preserve"> </w:t>
      </w:r>
      <w:r w:rsidR="00AC675B">
        <w:rPr>
          <w:rFonts w:ascii="Arial" w:hAnsi="Arial" w:cs="Arial"/>
          <w:noProof/>
          <w:vanish/>
          <w:color w:val="0000FF"/>
          <w:sz w:val="19"/>
          <w:szCs w:val="19"/>
          <w:lang w:eastAsia="ru-RU"/>
        </w:rPr>
        <w:drawing>
          <wp:inline distT="0" distB="0" distL="0" distR="0" wp14:anchorId="70CE3236" wp14:editId="31692B6B">
            <wp:extent cx="1133475" cy="762000"/>
            <wp:effectExtent l="0" t="0" r="9525" b="0"/>
            <wp:docPr id="8" name="Рисунок 8" descr="https://im0-tub-ru.yandex.net/i?id=383c73dfff8260dc7bcce5ec67e8b080&amp;n=33&amp;h=190&amp;w=28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383c73dfff8260dc7bcce5ec67e8b080&amp;n=33&amp;h=190&amp;w=28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B9D" w:rsidRPr="00941F23">
        <w:rPr>
          <w:noProof/>
          <w:sz w:val="32"/>
          <w:szCs w:val="32"/>
          <w:lang w:eastAsia="ru-RU"/>
        </w:rPr>
        <w:t xml:space="preserve"> </w:t>
      </w:r>
      <w:r>
        <w:rPr>
          <w:noProof/>
          <w:sz w:val="32"/>
          <w:szCs w:val="32"/>
          <w:lang w:eastAsia="ru-RU"/>
        </w:rPr>
        <w:t>Во</w:t>
      </w:r>
      <w:r w:rsidR="00016B9D" w:rsidRPr="00941F23">
        <w:rPr>
          <w:noProof/>
          <w:sz w:val="32"/>
          <w:szCs w:val="32"/>
          <w:lang w:eastAsia="ru-RU"/>
        </w:rPr>
        <w:t>–первых, нужно преодолеть свой страх и лень. Сесть и подумать – почему же тебя обижают. А затем поговорить честно и откровенно с теми, кому доверяешь и кто может оценить тебя со стороны. Ведь вполне возможно, что это не обижающие тебя ребята плохие, а ты сам «не очень». Эгоист, стукач, сплетник, сеятель раздоров, трус (хотя и называешь это иначе). Таких били всегда ии везде с начала времён. И выход тут один – перестать быть таковым. И тогда, вполне возможно, твои враги станут твоими друзьями. Кстати, присмотрись повнимательнее, а действительно ли в них нет ничего хорошего? Действительно ли они такие законченные негодяи?</w:t>
      </w:r>
    </w:p>
    <w:p w:rsidR="00016B9D" w:rsidRDefault="00016B9D" w:rsidP="00016B9D">
      <w:pPr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   Во – вторых, начни работать над собой. Это трудно, но необходимо. Причём не только для того, чтобы решить мелкую проблему сейчас, а чтобы вся твоя жизнь в целом не пошла наперекосяк</w:t>
      </w:r>
      <w:r w:rsidR="00797382">
        <w:rPr>
          <w:noProof/>
          <w:sz w:val="32"/>
          <w:szCs w:val="32"/>
          <w:lang w:eastAsia="ru-RU"/>
        </w:rPr>
        <w:t>. Ведь сами собой такие проблемы не решаются, со временем они только усугубляются. И если сейчас тебя изредка шпыняют одноклассники, то потом уже другие людиначнут «давить» по – настоящему. Например, урезать зарплату, нарушать твои гражданские права, не давать строить карьеру…</w:t>
      </w:r>
    </w:p>
    <w:p w:rsidR="00797382" w:rsidRDefault="00797382" w:rsidP="00016B9D">
      <w:pPr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  В – третьих. Не бойся, что на первое время к тебе приклеится кличка типа «бешеный», «вырубалистый». Она, как правило, недолговечна, зато отбивает охоту проверять, действительно ли ты такой. А значит – и задевать тебя по пустякам. Главное, не злоупотребляй своей новой способностью давать отпор.</w:t>
      </w:r>
    </w:p>
    <w:p w:rsidR="005918CF" w:rsidRDefault="005918CF" w:rsidP="00016B9D">
      <w:pPr>
        <w:jc w:val="both"/>
        <w:rPr>
          <w:b/>
          <w:i/>
          <w:noProof/>
          <w:color w:val="FF0000"/>
          <w:sz w:val="40"/>
          <w:szCs w:val="40"/>
          <w:lang w:eastAsia="ru-RU"/>
        </w:rPr>
      </w:pPr>
      <w:r>
        <w:rPr>
          <w:b/>
          <w:i/>
          <w:noProof/>
          <w:color w:val="FF0000"/>
          <w:sz w:val="40"/>
          <w:szCs w:val="40"/>
          <w:lang w:eastAsia="ru-RU"/>
        </w:rPr>
        <w:lastRenderedPageBreak/>
        <w:t xml:space="preserve">                       </w:t>
      </w:r>
      <w:r w:rsidR="00B95433" w:rsidRPr="0073334D">
        <w:rPr>
          <w:b/>
          <w:i/>
          <w:noProof/>
          <w:color w:val="FF0000"/>
          <w:sz w:val="40"/>
          <w:szCs w:val="40"/>
          <w:lang w:eastAsia="ru-RU"/>
        </w:rPr>
        <w:t>Что лично ты сделал</w:t>
      </w:r>
      <w:r w:rsidR="00E211FD" w:rsidRPr="0073334D">
        <w:rPr>
          <w:b/>
          <w:i/>
          <w:noProof/>
          <w:color w:val="FF0000"/>
          <w:sz w:val="40"/>
          <w:szCs w:val="40"/>
          <w:lang w:eastAsia="ru-RU"/>
        </w:rPr>
        <w:t xml:space="preserve">, </w:t>
      </w:r>
      <w:r w:rsidR="00236C9F">
        <w:rPr>
          <w:b/>
          <w:i/>
          <w:noProof/>
          <w:color w:val="FF0000"/>
          <w:sz w:val="40"/>
          <w:szCs w:val="40"/>
          <w:lang w:eastAsia="ru-RU"/>
        </w:rPr>
        <w:t xml:space="preserve"> </w:t>
      </w:r>
      <w:r>
        <w:rPr>
          <w:b/>
          <w:i/>
          <w:noProof/>
          <w:color w:val="FF0000"/>
          <w:sz w:val="40"/>
          <w:szCs w:val="40"/>
          <w:lang w:eastAsia="ru-RU"/>
        </w:rPr>
        <w:t xml:space="preserve"> </w:t>
      </w:r>
    </w:p>
    <w:p w:rsidR="00FB3571" w:rsidRDefault="005918CF" w:rsidP="00016B9D">
      <w:pPr>
        <w:jc w:val="both"/>
        <w:rPr>
          <w:b/>
          <w:i/>
          <w:noProof/>
          <w:color w:val="FF0000"/>
          <w:sz w:val="40"/>
          <w:szCs w:val="40"/>
          <w:lang w:eastAsia="ru-RU"/>
        </w:rPr>
      </w:pPr>
      <w:r>
        <w:rPr>
          <w:b/>
          <w:i/>
          <w:noProof/>
          <w:color w:val="FF0000"/>
          <w:sz w:val="40"/>
          <w:szCs w:val="40"/>
          <w:lang w:eastAsia="ru-RU"/>
        </w:rPr>
        <w:t xml:space="preserve">        </w:t>
      </w:r>
      <w:r w:rsidR="00E211FD" w:rsidRPr="0073334D">
        <w:rPr>
          <w:b/>
          <w:i/>
          <w:noProof/>
          <w:color w:val="FF0000"/>
          <w:sz w:val="40"/>
          <w:szCs w:val="40"/>
          <w:lang w:eastAsia="ru-RU"/>
        </w:rPr>
        <w:t xml:space="preserve">чтобы стать </w:t>
      </w:r>
      <w:r w:rsidR="00236C9F">
        <w:rPr>
          <w:b/>
          <w:i/>
          <w:noProof/>
          <w:color w:val="FF0000"/>
          <w:sz w:val="40"/>
          <w:szCs w:val="40"/>
          <w:lang w:eastAsia="ru-RU"/>
        </w:rPr>
        <w:t xml:space="preserve"> </w:t>
      </w:r>
      <w:r>
        <w:rPr>
          <w:b/>
          <w:i/>
          <w:noProof/>
          <w:color w:val="FF0000"/>
          <w:sz w:val="40"/>
          <w:szCs w:val="40"/>
          <w:lang w:eastAsia="ru-RU"/>
        </w:rPr>
        <w:t>или не стать жертвой</w:t>
      </w:r>
    </w:p>
    <w:p w:rsidR="008C6A85" w:rsidRPr="005918CF" w:rsidRDefault="00582CEC" w:rsidP="00016B9D">
      <w:pPr>
        <w:jc w:val="both"/>
        <w:rPr>
          <w:b/>
          <w:i/>
          <w:noProof/>
          <w:color w:val="FF0000"/>
          <w:sz w:val="40"/>
          <w:szCs w:val="40"/>
          <w:lang w:eastAsia="ru-RU"/>
        </w:rPr>
      </w:pPr>
      <w:r>
        <w:rPr>
          <w:noProof/>
          <w:sz w:val="32"/>
          <w:szCs w:val="32"/>
          <w:lang w:eastAsia="ru-RU"/>
        </w:rPr>
        <w:t xml:space="preserve"> Заостри</w:t>
      </w:r>
      <w:r w:rsidR="008C6A85">
        <w:rPr>
          <w:noProof/>
          <w:sz w:val="32"/>
          <w:szCs w:val="32"/>
          <w:lang w:eastAsia="ru-RU"/>
        </w:rPr>
        <w:t xml:space="preserve"> внимание на вопросах типа: </w:t>
      </w:r>
      <w:r w:rsidR="005918CF">
        <w:rPr>
          <w:noProof/>
          <w:sz w:val="32"/>
          <w:szCs w:val="32"/>
          <w:lang w:eastAsia="ru-RU"/>
        </w:rPr>
        <w:t xml:space="preserve">  </w:t>
      </w:r>
      <w:r w:rsidR="008C6A85">
        <w:rPr>
          <w:noProof/>
          <w:sz w:val="32"/>
          <w:szCs w:val="32"/>
          <w:lang w:eastAsia="ru-RU"/>
        </w:rPr>
        <w:t>«Чего конкретно я боюсь?»</w:t>
      </w:r>
    </w:p>
    <w:p w:rsidR="008C6A85" w:rsidRDefault="005918CF" w:rsidP="00016B9D">
      <w:pPr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         </w:t>
      </w:r>
      <w:r w:rsidR="00CD497B">
        <w:rPr>
          <w:noProof/>
          <w:sz w:val="32"/>
          <w:szCs w:val="32"/>
          <w:lang w:eastAsia="ru-RU"/>
        </w:rPr>
        <w:t xml:space="preserve"> </w:t>
      </w:r>
      <w:r w:rsidR="008C6A85">
        <w:rPr>
          <w:noProof/>
          <w:sz w:val="32"/>
          <w:szCs w:val="32"/>
          <w:lang w:eastAsia="ru-RU"/>
        </w:rPr>
        <w:t>«Что мне мешает?</w:t>
      </w:r>
      <w:r w:rsidR="00CD497B">
        <w:rPr>
          <w:noProof/>
          <w:sz w:val="32"/>
          <w:szCs w:val="32"/>
          <w:lang w:eastAsia="ru-RU"/>
        </w:rPr>
        <w:t xml:space="preserve">  </w:t>
      </w:r>
      <w:r>
        <w:rPr>
          <w:noProof/>
          <w:sz w:val="32"/>
          <w:szCs w:val="32"/>
          <w:lang w:eastAsia="ru-RU"/>
        </w:rPr>
        <w:t xml:space="preserve">                     </w:t>
      </w:r>
      <w:r w:rsidR="00CD497B">
        <w:rPr>
          <w:noProof/>
          <w:sz w:val="32"/>
          <w:szCs w:val="32"/>
          <w:lang w:eastAsia="ru-RU"/>
        </w:rPr>
        <w:t xml:space="preserve">  </w:t>
      </w:r>
      <w:r w:rsidR="008C6A85">
        <w:rPr>
          <w:noProof/>
          <w:sz w:val="32"/>
          <w:szCs w:val="32"/>
          <w:lang w:eastAsia="ru-RU"/>
        </w:rPr>
        <w:t>«С чего я это взял?»</w:t>
      </w:r>
    </w:p>
    <w:p w:rsidR="00CD497B" w:rsidRDefault="00CD497B" w:rsidP="00016B9D">
      <w:pPr>
        <w:jc w:val="both"/>
        <w:rPr>
          <w:noProof/>
          <w:sz w:val="32"/>
          <w:szCs w:val="32"/>
          <w:lang w:eastAsia="ru-RU"/>
        </w:rPr>
      </w:pPr>
      <w:bookmarkStart w:id="0" w:name="_GoBack"/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anchor distT="0" distB="0" distL="114300" distR="114300" simplePos="0" relativeHeight="251659264" behindDoc="0" locked="0" layoutInCell="1" allowOverlap="1" wp14:anchorId="16AB3CD8" wp14:editId="4249D866">
            <wp:simplePos x="0" y="0"/>
            <wp:positionH relativeFrom="column">
              <wp:posOffset>2834640</wp:posOffset>
            </wp:positionH>
            <wp:positionV relativeFrom="paragraph">
              <wp:posOffset>898525</wp:posOffset>
            </wp:positionV>
            <wp:extent cx="2305050" cy="1685925"/>
            <wp:effectExtent l="0" t="0" r="0" b="9525"/>
            <wp:wrapSquare wrapText="bothSides"/>
            <wp:docPr id="11" name="Рисунок 11" descr="https://im0-tub-ru.yandex.net/i?id=cbcf1e79e75ea4be81748bf7c3b39dd9&amp;n=33&amp;h=190&amp;w=25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cbcf1e79e75ea4be81748bf7c3b39dd9&amp;n=33&amp;h=190&amp;w=25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82CEC">
        <w:rPr>
          <w:noProof/>
          <w:sz w:val="32"/>
          <w:szCs w:val="32"/>
          <w:lang w:eastAsia="ru-RU"/>
        </w:rPr>
        <w:t xml:space="preserve">  </w:t>
      </w:r>
      <w:r w:rsidR="008C6A85">
        <w:rPr>
          <w:noProof/>
          <w:sz w:val="32"/>
          <w:szCs w:val="32"/>
          <w:lang w:eastAsia="ru-RU"/>
        </w:rPr>
        <w:t xml:space="preserve">Для подтверждения того, что изменения к лучшему возможны, вспомни реальные истории из жизни или исторические примеры. Их персонажи – такие же простые люди, как и ты. Кем в детстве были, например, великий русский полководец Александр Васильевич Суворов </w:t>
      </w:r>
      <w:r w:rsidR="00FB3571">
        <w:rPr>
          <w:noProof/>
          <w:sz w:val="32"/>
          <w:szCs w:val="32"/>
          <w:lang w:eastAsia="ru-RU"/>
        </w:rPr>
        <w:t xml:space="preserve"> </w:t>
      </w:r>
    </w:p>
    <w:p w:rsidR="00CD497B" w:rsidRDefault="00FB3571" w:rsidP="00016B9D">
      <w:pPr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   </w:t>
      </w:r>
      <w:r w:rsidR="00CD497B">
        <w:rPr>
          <w:noProof/>
          <w:sz w:val="32"/>
          <w:szCs w:val="32"/>
          <w:lang w:eastAsia="ru-RU"/>
        </w:rPr>
        <w:t xml:space="preserve"> </w:t>
      </w:r>
    </w:p>
    <w:p w:rsidR="00CD497B" w:rsidRDefault="00CD497B" w:rsidP="00016B9D">
      <w:pPr>
        <w:jc w:val="both"/>
        <w:rPr>
          <w:noProof/>
          <w:sz w:val="32"/>
          <w:szCs w:val="32"/>
          <w:lang w:eastAsia="ru-RU"/>
        </w:rPr>
      </w:pPr>
      <w:r>
        <w:rPr>
          <w:rFonts w:ascii="Arial" w:hAnsi="Arial" w:cs="Arial"/>
          <w:noProof/>
          <w:color w:val="0000FF"/>
          <w:sz w:val="2"/>
          <w:szCs w:val="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419350" cy="2019300"/>
            <wp:effectExtent l="0" t="0" r="0" b="0"/>
            <wp:wrapSquare wrapText="bothSides"/>
            <wp:docPr id="12" name="Рисунок 12" descr="https://im0-tub-ru.yandex.net/i?id=f3ca868f307b2a253238dfc24ef6137b&amp;n=33&amp;h=190&amp;w=25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f3ca868f307b2a253238dfc24ef6137b&amp;n=33&amp;h=190&amp;w=254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97B" w:rsidRDefault="00CD497B" w:rsidP="00016B9D">
      <w:pPr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                                             </w:t>
      </w:r>
      <w:r w:rsidR="008C6A85">
        <w:rPr>
          <w:noProof/>
          <w:sz w:val="32"/>
          <w:szCs w:val="32"/>
          <w:lang w:eastAsia="ru-RU"/>
        </w:rPr>
        <w:t xml:space="preserve">или актёр и культурист Арнольд </w:t>
      </w:r>
    </w:p>
    <w:p w:rsidR="00CD497B" w:rsidRDefault="008C6A85" w:rsidP="00016B9D">
      <w:pPr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Шварценеггер? </w:t>
      </w:r>
    </w:p>
    <w:p w:rsidR="008C6A85" w:rsidRDefault="008C6A85" w:rsidP="00016B9D">
      <w:pPr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Тощими и хилыми подростками, на которых и внимания </w:t>
      </w:r>
      <w:r w:rsidR="00FA4926">
        <w:rPr>
          <w:noProof/>
          <w:sz w:val="32"/>
          <w:szCs w:val="32"/>
          <w:lang w:eastAsia="ru-RU"/>
        </w:rPr>
        <w:t>–</w:t>
      </w:r>
      <w:r>
        <w:rPr>
          <w:noProof/>
          <w:sz w:val="32"/>
          <w:szCs w:val="32"/>
          <w:lang w:eastAsia="ru-RU"/>
        </w:rPr>
        <w:t xml:space="preserve"> то</w:t>
      </w:r>
      <w:r w:rsidR="00FA4926">
        <w:rPr>
          <w:noProof/>
          <w:sz w:val="32"/>
          <w:szCs w:val="32"/>
          <w:lang w:eastAsia="ru-RU"/>
        </w:rPr>
        <w:t xml:space="preserve"> никто не обращал, пока они сами собой не занялись.</w:t>
      </w:r>
    </w:p>
    <w:p w:rsidR="00582CEC" w:rsidRDefault="00582CEC" w:rsidP="00016B9D">
      <w:pPr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  Неумение постоять за себя в подростковом возрасте – одна из опаснейших проблем. Ведь в эту пору никто не станет даже слушать сверстника, которого можно забавы ради и совершенно безнаказанно пнуть и унизить. А значит, почти любые переговорные технологии для него бесполезны. </w:t>
      </w:r>
    </w:p>
    <w:p w:rsidR="00582CEC" w:rsidRPr="00016B9D" w:rsidRDefault="00582CEC" w:rsidP="00016B9D">
      <w:pPr>
        <w:jc w:val="both"/>
        <w:rPr>
          <w:noProof/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t xml:space="preserve">  Чтобы тебя стали слушать, тебя должны начать воспринимать всерьёз. И именно на это в конечном счёте и направлены все приёмы, описанные здесь.</w:t>
      </w:r>
    </w:p>
    <w:sectPr w:rsidR="00582CEC" w:rsidRPr="0001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3B36"/>
    <w:multiLevelType w:val="hybridMultilevel"/>
    <w:tmpl w:val="AEEE64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97C31"/>
    <w:multiLevelType w:val="hybridMultilevel"/>
    <w:tmpl w:val="76DC6A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D301E"/>
    <w:multiLevelType w:val="hybridMultilevel"/>
    <w:tmpl w:val="47CCE12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D04A8"/>
    <w:multiLevelType w:val="hybridMultilevel"/>
    <w:tmpl w:val="AA82CC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7004D"/>
    <w:multiLevelType w:val="hybridMultilevel"/>
    <w:tmpl w:val="57FA7C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09"/>
    <w:rsid w:val="00016B9D"/>
    <w:rsid w:val="00166AAC"/>
    <w:rsid w:val="00196B31"/>
    <w:rsid w:val="00197077"/>
    <w:rsid w:val="001A57C6"/>
    <w:rsid w:val="00211678"/>
    <w:rsid w:val="00236C9F"/>
    <w:rsid w:val="002545CB"/>
    <w:rsid w:val="002744E4"/>
    <w:rsid w:val="0028112A"/>
    <w:rsid w:val="002F08E9"/>
    <w:rsid w:val="003052C4"/>
    <w:rsid w:val="003132A4"/>
    <w:rsid w:val="00390FF8"/>
    <w:rsid w:val="003C1BD9"/>
    <w:rsid w:val="00440C90"/>
    <w:rsid w:val="004566DC"/>
    <w:rsid w:val="0047038A"/>
    <w:rsid w:val="004752F8"/>
    <w:rsid w:val="00503A8B"/>
    <w:rsid w:val="00582CEC"/>
    <w:rsid w:val="005918CF"/>
    <w:rsid w:val="00623CF5"/>
    <w:rsid w:val="00633D74"/>
    <w:rsid w:val="0073334D"/>
    <w:rsid w:val="00797382"/>
    <w:rsid w:val="008A7C60"/>
    <w:rsid w:val="008B0B85"/>
    <w:rsid w:val="008B34B3"/>
    <w:rsid w:val="008C6A85"/>
    <w:rsid w:val="00941F23"/>
    <w:rsid w:val="00A30D5A"/>
    <w:rsid w:val="00A62D9A"/>
    <w:rsid w:val="00A946B3"/>
    <w:rsid w:val="00AC675B"/>
    <w:rsid w:val="00B95433"/>
    <w:rsid w:val="00BD22BE"/>
    <w:rsid w:val="00CD497B"/>
    <w:rsid w:val="00D35EEB"/>
    <w:rsid w:val="00D47309"/>
    <w:rsid w:val="00DB2F9A"/>
    <w:rsid w:val="00DC6691"/>
    <w:rsid w:val="00DF71A5"/>
    <w:rsid w:val="00E2039D"/>
    <w:rsid w:val="00E211FD"/>
    <w:rsid w:val="00F2301C"/>
    <w:rsid w:val="00F73530"/>
    <w:rsid w:val="00F776B7"/>
    <w:rsid w:val="00FA4926"/>
    <w:rsid w:val="00F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7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source=wiz&amp;img_url=https://www.solidarnost.org/netcat_files/1446/1491/jur3113.jpg&amp;p=2&amp;text=%D0%BA%D0%B0%D1%80%D1%82%D0%B8%D0%BD%D0%BA%D0%B8%20%D1%81%D0%BE%D0%BF%D1%80%D0%BE%D1%82%D0%B8%D0%B2%D0%BB%D0%B5%D0%BD%D0%B8%D0%B5%20%D1%87%D0%B5%D0%BB%D0%BE%D0%B2%D0%B5%D0%BA%D0%B0&amp;noreask=1&amp;pos=75&amp;rpt=simage&amp;lr=11110" TargetMode="External"/><Relationship Id="rId13" Type="http://schemas.openxmlformats.org/officeDocument/2006/relationships/hyperlink" Target="https://yandex.ru/images/search?p=2&amp;text=%D1%81%D1%83%D0%B2%D0%BE%D1%80%D0%BE%D0%B2%20%D0%B0%D0%BB%D0%B5%D0%BA%D1%81%D0%B0%D0%BD%D0%B4%D1%80%20%D0%B2%D0%B0%D1%81%D0%B8%D0%BB%D1%8C%D0%B5%D0%B2%D0%B8%D1%87&amp;img_url=https://b1.culture.ru/c/257271.jpg&amp;pos=74&amp;rpt=simag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yandex.ru/images/search?source=wiz&amp;img_url=https://westnews.com.ua/wp-content/uploads/2017/01/ogranichivashhie-ubezhdeniya.jpg&amp;uinfo=sw-1366-sh-768-ww-1345-wh-583-pd-1-wp-16x9_1366x768&amp;p=13&amp;text=%D0%BA%D0%B0%D1%80%D1%82%D0%B8%D0%BD%D0%BA%D0%B0%20%22%D1%86%D0%B5%D0%BD%D0%B0%20%D0%BD%D0%B5%D0%BF%D1%80%D0%B5%D0%B2%D1%80%D0%B0%D1%89%D0%B5%D0%BD%D0%B8%D1%8F%20%D0%B2%20%D0%B6%D0%B5%D1%80%D1%82%D0%B2%D1%83%22&amp;noreask=1&amp;pos=407&amp;rpt=simage&amp;lr=1111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source=wiz&amp;img_url=https://img1.picmix.com/output/pic/thumb/1/8/4/7/2757481_cc04c.gif&amp;text=%D0%BA%D0%B0%D1%80%D1%82%D0%B8%D0%BD%D0%BA%D0%B0%20%22%D0%9C%D0%B0%D0%BB%D1%8C%D1%87%D0%B8%D0%BA%20%D0%B4%D0%BB%D1%8F%20%D0%B1%D0%B8%D1%82%D1%8C%D1%8F%22&amp;noreask=1&amp;pos=18&amp;lr=11110&amp;rpt=simage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yandex.ru/images/search?p=2&amp;text=%D1%88%D0%B2%D0%B0%D1%80%D1%86%D0%B5%D0%BD%D0%B5%D0%B3%D0%B3%D0%B5%D1%80&amp;img_url=https://s1.1zoom.ru/b5050/928/350160-Berserker_2048x1536.jpg&amp;pos=64&amp;rpt=simage" TargetMode="External"/><Relationship Id="rId10" Type="http://schemas.openxmlformats.org/officeDocument/2006/relationships/hyperlink" Target="https://yandex.ru/images/search?source=wiz&amp;img_url=https://westnews.com.ua/wp-content/uploads/2017/01/ogranichivashhie-ubezhdeniya.jpg&amp;p=13&amp;text=%D0%BA%D0%B0%D1%80%D1%82%D0%B8%D0%BD%D0%BA%D0%B0%20%22%D1%86%D0%B5%D0%BD%D0%B0%20%D0%BD%D0%B5%D0%BF%D1%80%D0%B5%D0%B2%D1%80%D0%B0%D1%89%D0%B5%D0%BD%D0%B8%D1%8F%20%D0%B2%20%D0%B6%D0%B5%D1%80%D1%82%D0%B2%D1%83%22&amp;noreask=1&amp;pos=407&amp;rpt=simage&amp;lr=111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Учащиеся</dc:creator>
  <cp:lastModifiedBy>Учащиеся</cp:lastModifiedBy>
  <cp:revision>39</cp:revision>
  <dcterms:created xsi:type="dcterms:W3CDTF">2018-04-09T11:09:00Z</dcterms:created>
  <dcterms:modified xsi:type="dcterms:W3CDTF">2018-04-13T11:42:00Z</dcterms:modified>
</cp:coreProperties>
</file>