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06" w:rsidRPr="00392C02" w:rsidRDefault="00392C02">
      <w:pPr>
        <w:rPr>
          <w:b/>
          <w:sz w:val="28"/>
          <w:szCs w:val="28"/>
        </w:rPr>
      </w:pPr>
      <w:r w:rsidRPr="00392C02">
        <w:rPr>
          <w:b/>
          <w:sz w:val="28"/>
          <w:szCs w:val="28"/>
        </w:rPr>
        <w:t>Математика</w:t>
      </w:r>
    </w:p>
    <w:p w:rsidR="00392C02" w:rsidRDefault="00392C02" w:rsidP="00392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изучаете по красному учебнику, отрабатываете по синему учебнику  (соответственный параграф), а только после этого выполняете самостоятельные работы.</w:t>
      </w:r>
    </w:p>
    <w:p w:rsidR="00392C02" w:rsidRPr="00400AAB" w:rsidRDefault="00392C02" w:rsidP="00392C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К параграфу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392C02" w:rsidRDefault="00392C02" w:rsidP="00392C02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A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Арифметическая прогрессия</w:t>
      </w:r>
    </w:p>
    <w:p w:rsidR="00392C0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414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Дана арифметическая прогрессия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Вычислите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-7,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= 3. (1 балл)</w:t>
      </w:r>
    </w:p>
    <w:p w:rsidR="00392C0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2. Найдите первый член арифметической прогрессии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= 18,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= - 3.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13B1C">
        <w:rPr>
          <w:rFonts w:ascii="Times New Roman" w:hAnsi="Times New Roman" w:cs="Times New Roman"/>
          <w:i/>
          <w:sz w:val="24"/>
          <w:szCs w:val="24"/>
        </w:rPr>
        <w:t xml:space="preserve"> балл)</w:t>
      </w:r>
    </w:p>
    <w:p w:rsidR="00392C02" w:rsidRPr="00161AA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Найдите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26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арифметической прогрессии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10; 4; -2; …     (</w:t>
      </w:r>
      <w:r w:rsidRPr="00161AA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3 балла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392C0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арифметическая прогрессия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</w:t>
      </w:r>
      <w:r w:rsidRPr="00161AA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-5,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= 3, 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 = 16.     (2 балла)</w:t>
      </w:r>
    </w:p>
    <w:p w:rsidR="00392C0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Являются ли числа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- 125 и В = 203 членами арифметической прогрессии </w:t>
      </w:r>
      <w:r>
        <w:rPr>
          <w:rFonts w:ascii="Times New Roman" w:hAnsi="Times New Roman" w:cs="Times New Roman"/>
          <w:i/>
          <w:sz w:val="24"/>
          <w:szCs w:val="24"/>
        </w:rPr>
        <w:t>(а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161AA2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 = 3 – 2п?     (по 2 балла)</w:t>
      </w:r>
    </w:p>
    <w:p w:rsidR="00392C02" w:rsidRPr="00161AA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Найдите сумму первых 12 членов арифметической прогрессии, заданной формулой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 = 7 – 3п.       (3 балла)</w:t>
      </w:r>
    </w:p>
    <w:p w:rsidR="00392C02" w:rsidRPr="00400AAB" w:rsidRDefault="00392C02" w:rsidP="00392C02">
      <w:pPr>
        <w:pStyle w:val="a3"/>
        <w:spacing w:after="0" w:line="20" w:lineRule="atLeast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400AAB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>2. К параграфу 1</w:t>
      </w: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>7</w:t>
      </w:r>
      <w:r w:rsidRPr="00400AAB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. </w:t>
      </w:r>
    </w:p>
    <w:p w:rsidR="00392C02" w:rsidRDefault="00392C02" w:rsidP="00392C02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Геометрическая прогрессия</w:t>
      </w:r>
    </w:p>
    <w:p w:rsidR="00392C0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414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Найдите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i/>
          <w:noProof/>
          <w:sz w:val="24"/>
          <w:szCs w:val="24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геометрической прогрессии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которой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4, 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= 2. (по 1 баллу)</w:t>
      </w:r>
    </w:p>
    <w:p w:rsidR="00392C0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2. Найдите пятый член геометрической прогрессии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en-US" w:eastAsia="ru-RU"/>
        </w:rPr>
        <w:t>q</w:t>
      </w:r>
      <w:r>
        <w:rPr>
          <w:rFonts w:ascii="Times New Roman" w:hAnsi="Times New Roman" w:cs="Times New Roman"/>
          <w:i/>
          <w:sz w:val="24"/>
          <w:szCs w:val="24"/>
        </w:rPr>
        <w:t xml:space="preserve"> = 3.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913B1C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13B1C">
        <w:rPr>
          <w:rFonts w:ascii="Times New Roman" w:hAnsi="Times New Roman" w:cs="Times New Roman"/>
          <w:i/>
          <w:sz w:val="24"/>
          <w:szCs w:val="24"/>
        </w:rPr>
        <w:t>)</w:t>
      </w:r>
    </w:p>
    <w:p w:rsidR="00392C0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Является ли число А =64 членом геометрической прогрессии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0,5;  1; …?</w:t>
      </w:r>
      <w:r>
        <w:rPr>
          <w:rFonts w:ascii="Times New Roman" w:hAnsi="Times New Roman" w:cs="Times New Roman"/>
          <w:sz w:val="24"/>
          <w:szCs w:val="24"/>
        </w:rPr>
        <w:t xml:space="preserve"> Если да, то укажите его номер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 2 балла)</w:t>
      </w:r>
    </w:p>
    <w:p w:rsidR="00392C02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Дана геометрическая прогрессия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Найдите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050D8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50D85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3-n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(по 2 балла)</w:t>
      </w:r>
    </w:p>
    <w:p w:rsidR="00392C02" w:rsidRPr="00050D85" w:rsidRDefault="00392C02" w:rsidP="00392C0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Найдите такие значения переменной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числа </w:t>
      </w:r>
      <w:r>
        <w:rPr>
          <w:rFonts w:ascii="Times New Roman" w:hAnsi="Times New Roman" w:cs="Times New Roman"/>
          <w:i/>
          <w:sz w:val="24"/>
          <w:szCs w:val="24"/>
        </w:rPr>
        <w:t>-20, 2х, -5</w:t>
      </w:r>
      <w:r>
        <w:rPr>
          <w:rFonts w:ascii="Times New Roman" w:hAnsi="Times New Roman" w:cs="Times New Roman"/>
          <w:sz w:val="24"/>
          <w:szCs w:val="24"/>
        </w:rPr>
        <w:t xml:space="preserve"> образуют геометрическую прогрессию.    (</w:t>
      </w:r>
      <w:r w:rsidRPr="00050D85">
        <w:rPr>
          <w:rFonts w:ascii="Times New Roman" w:hAnsi="Times New Roman" w:cs="Times New Roman"/>
          <w:i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2C02" w:rsidRPr="00BF35DE" w:rsidRDefault="00392C02" w:rsidP="00392C02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392C02" w:rsidRPr="00BF35DE" w:rsidRDefault="00392C02" w:rsidP="00392C02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BF35D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Контрольная работа № 3 по теме </w:t>
      </w:r>
      <w:r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r w:rsidRPr="00BF35D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«Прогрессии»</w:t>
      </w:r>
    </w:p>
    <w:p w:rsidR="00392C02" w:rsidRPr="00BF35DE" w:rsidRDefault="00392C02" w:rsidP="00392C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>1</w:t>
      </w:r>
      <w:r w:rsidRPr="00BF35DE">
        <w:rPr>
          <w:rFonts w:ascii="Times New Roman" w:hAnsi="Times New Roman" w:cs="Times New Roman"/>
          <w:b/>
          <w:sz w:val="24"/>
          <w:szCs w:val="24"/>
        </w:rPr>
        <w:t>.</w:t>
      </w:r>
      <w:r w:rsidRPr="00BF35DE">
        <w:rPr>
          <w:rFonts w:ascii="Times New Roman" w:hAnsi="Times New Roman" w:cs="Times New Roman"/>
          <w:sz w:val="24"/>
          <w:szCs w:val="24"/>
        </w:rPr>
        <w:t xml:space="preserve"> Найдите двадцать пятый член арифметической прогрессии – 30; - 28;  - 26; …      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>2 балла)</w:t>
      </w:r>
    </w:p>
    <w:p w:rsidR="00392C02" w:rsidRPr="00BF35DE" w:rsidRDefault="00392C02" w:rsidP="00392C02">
      <w:pPr>
        <w:spacing w:line="240" w:lineRule="auto"/>
        <w:ind w:right="-64"/>
        <w:rPr>
          <w:rFonts w:ascii="Times New Roman" w:hAnsi="Times New Roman" w:cs="Times New Roman"/>
          <w:noProof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2. Найдите сумму первых шести членов геометрической прогрессии 2;  8;  32; …   </w:t>
      </w:r>
      <w:r w:rsidRPr="00BF35DE">
        <w:rPr>
          <w:rFonts w:ascii="Times New Roman" w:hAnsi="Times New Roman" w:cs="Times New Roman"/>
          <w:i/>
          <w:sz w:val="24"/>
          <w:szCs w:val="24"/>
        </w:rPr>
        <w:t>(3 балла)</w:t>
      </w:r>
    </w:p>
    <w:p w:rsidR="00392C02" w:rsidRPr="00BF35DE" w:rsidRDefault="00392C02" w:rsidP="00392C02">
      <w:pPr>
        <w:spacing w:line="240" w:lineRule="auto"/>
        <w:ind w:right="-64"/>
        <w:rPr>
          <w:rFonts w:ascii="Times New Roman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3. Является ли число 384 членом геометрической прогрессии </w:t>
      </w:r>
      <w:proofErr w:type="spellStart"/>
      <w:r w:rsidRPr="00BF35DE">
        <w:rPr>
          <w:rFonts w:ascii="Times New Roman" w:hAnsi="Times New Roman" w:cs="Times New Roman"/>
          <w:i/>
          <w:sz w:val="24"/>
          <w:szCs w:val="24"/>
        </w:rPr>
        <w:t>в</w:t>
      </w:r>
      <w:r w:rsidRPr="00BF35DE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= 3 · 2</w:t>
      </w:r>
      <w:r w:rsidRPr="00BF35DE">
        <w:rPr>
          <w:rFonts w:ascii="Times New Roman" w:hAnsi="Times New Roman" w:cs="Times New Roman"/>
          <w:i/>
          <w:sz w:val="24"/>
          <w:szCs w:val="24"/>
          <w:vertAlign w:val="superscript"/>
        </w:rPr>
        <w:t>п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5DE">
        <w:rPr>
          <w:rFonts w:ascii="Times New Roman" w:hAnsi="Times New Roman" w:cs="Times New Roman"/>
          <w:i/>
          <w:sz w:val="24"/>
          <w:szCs w:val="24"/>
        </w:rPr>
        <w:t xml:space="preserve"> (3 балла) </w:t>
      </w:r>
    </w:p>
    <w:p w:rsidR="00392C02" w:rsidRPr="00BF35DE" w:rsidRDefault="00392C02" w:rsidP="00392C02">
      <w:pPr>
        <w:spacing w:line="240" w:lineRule="auto"/>
        <w:ind w:right="-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>4. Сумма второго и четвертого членов арифметической прогрессии равна 14, а седьмой ее член на 12 больше третьего. Найдите разность и первый член данной прогрессии</w:t>
      </w:r>
      <w:proofErr w:type="gramStart"/>
      <w:r w:rsidRPr="00BF35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35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35D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>о 3 балла)</w:t>
      </w:r>
    </w:p>
    <w:p w:rsidR="00392C02" w:rsidRPr="00BF35DE" w:rsidRDefault="00392C02" w:rsidP="00392C02">
      <w:pPr>
        <w:spacing w:line="240" w:lineRule="auto"/>
        <w:ind w:right="-64"/>
        <w:rPr>
          <w:rFonts w:ascii="Times New Roman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5. Найдите разность арифметической прогрессии, если </w:t>
      </w:r>
      <w:r w:rsidRPr="00BF35D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F35DE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 w:rsidRPr="00BF35DE">
        <w:rPr>
          <w:rFonts w:ascii="Times New Roman" w:hAnsi="Times New Roman" w:cs="Times New Roman"/>
          <w:i/>
          <w:sz w:val="24"/>
          <w:szCs w:val="24"/>
        </w:rPr>
        <w:t xml:space="preserve"> =210, а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= 2</w:t>
      </w:r>
      <w:r w:rsidRPr="00BF35DE">
        <w:rPr>
          <w:rFonts w:ascii="Times New Roman" w:hAnsi="Times New Roman" w:cs="Times New Roman"/>
          <w:sz w:val="24"/>
          <w:szCs w:val="24"/>
        </w:rPr>
        <w:t xml:space="preserve"> </w:t>
      </w:r>
      <w:r w:rsidRPr="00BF35DE">
        <w:rPr>
          <w:rFonts w:ascii="Times New Roman" w:hAnsi="Times New Roman" w:cs="Times New Roman"/>
          <w:i/>
          <w:sz w:val="24"/>
          <w:szCs w:val="24"/>
        </w:rPr>
        <w:t xml:space="preserve">.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5DE">
        <w:rPr>
          <w:rFonts w:ascii="Times New Roman" w:hAnsi="Times New Roman" w:cs="Times New Roman"/>
          <w:i/>
          <w:sz w:val="24"/>
          <w:szCs w:val="24"/>
        </w:rPr>
        <w:t xml:space="preserve">   (3 балла)</w:t>
      </w:r>
      <w:r w:rsidRPr="00BF35DE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392C02" w:rsidRPr="00BF35DE" w:rsidRDefault="00392C02" w:rsidP="00392C02">
      <w:pPr>
        <w:spacing w:line="240" w:lineRule="auto"/>
        <w:ind w:right="-64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b/>
          <w:i/>
          <w:sz w:val="24"/>
          <w:szCs w:val="24"/>
        </w:rPr>
        <w:t xml:space="preserve">«кошелек ученика»      </w:t>
      </w:r>
      <w:r w:rsidRPr="00BF35D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  <w:r w:rsidRPr="00BF35DE">
        <w:rPr>
          <w:rFonts w:ascii="Times New Roman" w:eastAsiaTheme="minorEastAsia" w:hAnsi="Times New Roman" w:cs="Times New Roman"/>
          <w:i/>
          <w:sz w:val="24"/>
          <w:szCs w:val="24"/>
        </w:rPr>
        <w:t>(5 баллов)</w:t>
      </w:r>
    </w:p>
    <w:p w:rsidR="00392C02" w:rsidRPr="00BF35DE" w:rsidRDefault="00392C02" w:rsidP="00392C02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Найдите все значения </w:t>
      </w:r>
      <w:r w:rsidRPr="00BF35DE">
        <w:rPr>
          <w:rFonts w:ascii="Times New Roman" w:hAnsi="Times New Roman" w:cs="Times New Roman"/>
          <w:i/>
          <w:sz w:val="24"/>
          <w:szCs w:val="24"/>
        </w:rPr>
        <w:t>х</w:t>
      </w:r>
      <w:r w:rsidRPr="00BF35DE">
        <w:rPr>
          <w:rFonts w:ascii="Times New Roman" w:hAnsi="Times New Roman" w:cs="Times New Roman"/>
          <w:sz w:val="24"/>
          <w:szCs w:val="24"/>
        </w:rPr>
        <w:t xml:space="preserve">, при которых значения выражений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5DE">
        <w:rPr>
          <w:rFonts w:ascii="Times New Roman" w:hAnsi="Times New Roman" w:cs="Times New Roman"/>
          <w:i/>
          <w:sz w:val="24"/>
          <w:szCs w:val="24"/>
        </w:rPr>
        <w:t>-9х</w:t>
      </w:r>
      <w:r w:rsidRPr="00BF35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F35DE">
        <w:rPr>
          <w:rFonts w:ascii="Times New Roman" w:hAnsi="Times New Roman" w:cs="Times New Roman"/>
          <w:i/>
          <w:sz w:val="24"/>
          <w:szCs w:val="24"/>
        </w:rPr>
        <w:t xml:space="preserve"> +1;  х + 2; 15 + 7х</w:t>
      </w:r>
      <w:r w:rsidRPr="00BF35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392C02" w:rsidRPr="00BF35DE" w:rsidRDefault="00392C02" w:rsidP="00392C02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>являются тремя последовательными членами арифметической прогрессии.</w:t>
      </w:r>
    </w:p>
    <w:p w:rsidR="00392C02" w:rsidRDefault="00392C02" w:rsidP="00392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C02" w:rsidRDefault="00392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2C02" w:rsidRPr="00392C02" w:rsidRDefault="00392C02" w:rsidP="00392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C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История </w:t>
      </w:r>
    </w:p>
    <w:p w:rsidR="00392C02" w:rsidRDefault="00392C02" w:rsidP="00392C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23 заполнить таблицу</w:t>
      </w:r>
    </w:p>
    <w:p w:rsidR="00392C02" w:rsidRDefault="00392C02" w:rsidP="00392C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«Подготовка СССР и Германии к войне»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2C02" w:rsidTr="00392C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</w:tr>
      <w:tr w:rsidR="00392C02" w:rsidTr="00392C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C02" w:rsidRDefault="00392C02" w:rsidP="00392C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-Выписать причины неудач Красной Армии в начале войны</w:t>
      </w:r>
    </w:p>
    <w:p w:rsidR="00392C02" w:rsidRDefault="00392C02" w:rsidP="00392C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Параграф 24 начать заполнять таблицу «Основные сражения и битвы Вов»</w:t>
      </w:r>
    </w:p>
    <w:tbl>
      <w:tblPr>
        <w:tblStyle w:val="a6"/>
        <w:tblW w:w="0" w:type="auto"/>
        <w:tblInd w:w="453" w:type="dxa"/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3084"/>
      </w:tblGrid>
      <w:tr w:rsidR="00392C02" w:rsidTr="00392C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и участники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92C02" w:rsidTr="00392C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C02" w:rsidRDefault="00392C02" w:rsidP="00392C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02" w:rsidRDefault="00392C02" w:rsidP="00392C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170, 174 остальные смотрим в других источниках- заполнить таблицу «Работа Конференций в годы войны»</w:t>
      </w:r>
    </w:p>
    <w:tbl>
      <w:tblPr>
        <w:tblStyle w:val="a6"/>
        <w:tblW w:w="0" w:type="auto"/>
        <w:tblInd w:w="445" w:type="dxa"/>
        <w:tblLook w:val="04A0" w:firstRow="1" w:lastRow="0" w:firstColumn="1" w:lastColumn="0" w:noHBand="0" w:noVBand="1"/>
      </w:tblPr>
      <w:tblGrid>
        <w:gridCol w:w="1576"/>
        <w:gridCol w:w="2268"/>
        <w:gridCol w:w="2410"/>
        <w:gridCol w:w="1984"/>
        <w:gridCol w:w="1950"/>
      </w:tblGrid>
      <w:tr w:rsidR="00392C02" w:rsidTr="00392C0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Тегеранская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Потсдамская</w:t>
            </w:r>
          </w:p>
        </w:tc>
      </w:tr>
      <w:tr w:rsidR="00392C02" w:rsidTr="00392C0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C02" w:rsidTr="00392C0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 участников (страны)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C02" w:rsidTr="00392C0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3.Какие вопросы решали 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02" w:rsidRDefault="00392C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C02" w:rsidRDefault="00392C02"/>
    <w:p w:rsidR="00392C02" w:rsidRPr="00392C02" w:rsidRDefault="00392C02" w:rsidP="00392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C02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392C02" w:rsidRDefault="00392C02" w:rsidP="00392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11 «Правоохранительные органы» ответить на вопросы:</w:t>
      </w:r>
    </w:p>
    <w:p w:rsidR="00392C02" w:rsidRDefault="00392C02" w:rsidP="00392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органы называют правоохранительными?</w:t>
      </w:r>
    </w:p>
    <w:p w:rsidR="00392C02" w:rsidRDefault="00392C02" w:rsidP="00392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-Нарисуйте схему правоохранительных органов в РФ. Запишите функции каждого органа (за что отвечает)</w:t>
      </w:r>
    </w:p>
    <w:p w:rsidR="00392C02" w:rsidRDefault="00392C02" w:rsidP="00392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может быть судьёй?</w:t>
      </w:r>
    </w:p>
    <w:p w:rsidR="00392C02" w:rsidRDefault="00392C02" w:rsidP="00392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-Выпишите принципы правосудия.</w:t>
      </w:r>
    </w:p>
    <w:p w:rsidR="00392C02" w:rsidRPr="00392C02" w:rsidRDefault="00392C02" w:rsidP="00392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C02">
        <w:rPr>
          <w:rFonts w:ascii="Times New Roman" w:hAnsi="Times New Roman" w:cs="Times New Roman"/>
          <w:b/>
          <w:sz w:val="28"/>
          <w:szCs w:val="28"/>
        </w:rPr>
        <w:t>Английский язык (группа Семена Викторовича)</w:t>
      </w:r>
    </w:p>
    <w:p w:rsidR="00392C02" w:rsidRPr="00392C02" w:rsidRDefault="00392C02" w:rsidP="00392C02">
      <w:pPr>
        <w:rPr>
          <w:rFonts w:ascii="Times New Roman" w:hAnsi="Times New Roman" w:cs="Times New Roman"/>
          <w:sz w:val="28"/>
          <w:szCs w:val="28"/>
        </w:rPr>
      </w:pPr>
      <w:r w:rsidRPr="00392C02">
        <w:rPr>
          <w:rFonts w:ascii="Times New Roman" w:hAnsi="Times New Roman" w:cs="Times New Roman"/>
          <w:sz w:val="28"/>
          <w:szCs w:val="28"/>
        </w:rPr>
        <w:t xml:space="preserve">1. перевод розового текста из </w:t>
      </w:r>
      <w:proofErr w:type="spellStart"/>
      <w:proofErr w:type="gramStart"/>
      <w:r w:rsidRPr="00392C0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392C02">
        <w:rPr>
          <w:rFonts w:ascii="Times New Roman" w:hAnsi="Times New Roman" w:cs="Times New Roman"/>
          <w:sz w:val="28"/>
          <w:szCs w:val="28"/>
        </w:rPr>
        <w:t xml:space="preserve"> 66 </w:t>
      </w:r>
      <w:proofErr w:type="spellStart"/>
      <w:r w:rsidRPr="00392C0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92C02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392C02" w:rsidRPr="00392C02" w:rsidRDefault="00392C02" w:rsidP="00392C02">
      <w:pPr>
        <w:rPr>
          <w:rFonts w:ascii="Times New Roman" w:hAnsi="Times New Roman" w:cs="Times New Roman"/>
          <w:sz w:val="28"/>
          <w:szCs w:val="28"/>
        </w:rPr>
      </w:pPr>
      <w:r w:rsidRPr="00392C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392C0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392C02">
        <w:rPr>
          <w:rFonts w:ascii="Times New Roman" w:hAnsi="Times New Roman" w:cs="Times New Roman"/>
          <w:sz w:val="28"/>
          <w:szCs w:val="28"/>
        </w:rPr>
        <w:t xml:space="preserve"> 77 </w:t>
      </w:r>
      <w:proofErr w:type="spellStart"/>
      <w:r w:rsidRPr="00392C0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392C02">
        <w:rPr>
          <w:rFonts w:ascii="Times New Roman" w:hAnsi="Times New Roman" w:cs="Times New Roman"/>
          <w:sz w:val="28"/>
          <w:szCs w:val="28"/>
        </w:rPr>
        <w:t xml:space="preserve"> 69 составить словосочетания из слов</w:t>
      </w:r>
    </w:p>
    <w:p w:rsidR="00392C02" w:rsidRPr="00392C02" w:rsidRDefault="00392C02" w:rsidP="00392C02">
      <w:pPr>
        <w:rPr>
          <w:rFonts w:ascii="Times New Roman" w:hAnsi="Times New Roman" w:cs="Times New Roman"/>
          <w:sz w:val="28"/>
          <w:szCs w:val="28"/>
        </w:rPr>
      </w:pPr>
      <w:r w:rsidRPr="00392C0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392C0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392C02">
        <w:rPr>
          <w:rFonts w:ascii="Times New Roman" w:hAnsi="Times New Roman" w:cs="Times New Roman"/>
          <w:sz w:val="28"/>
          <w:szCs w:val="28"/>
        </w:rPr>
        <w:t xml:space="preserve"> 78 </w:t>
      </w:r>
      <w:proofErr w:type="spellStart"/>
      <w:r w:rsidRPr="00392C0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392C02">
        <w:rPr>
          <w:rFonts w:ascii="Times New Roman" w:hAnsi="Times New Roman" w:cs="Times New Roman"/>
          <w:sz w:val="28"/>
          <w:szCs w:val="28"/>
        </w:rPr>
        <w:t xml:space="preserve"> 74 выучить список глаголов  </w:t>
      </w:r>
      <w:proofErr w:type="spellStart"/>
      <w:r w:rsidRPr="00392C02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39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C0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92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C02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39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C02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39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C0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92C02">
        <w:rPr>
          <w:rFonts w:ascii="Times New Roman" w:hAnsi="Times New Roman" w:cs="Times New Roman"/>
          <w:sz w:val="28"/>
          <w:szCs w:val="28"/>
        </w:rPr>
        <w:t xml:space="preserve"> и так далее по списку</w:t>
      </w:r>
    </w:p>
    <w:p w:rsidR="00392C02" w:rsidRPr="009255E7" w:rsidRDefault="00392C02" w:rsidP="00392C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5E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карантин по русскому языку </w:t>
      </w:r>
    </w:p>
    <w:p w:rsidR="00392C02" w:rsidRPr="00271753" w:rsidRDefault="00392C02" w:rsidP="00392C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Стр.58 (таблица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обстоятельственные»). Знать информацию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53">
        <w:rPr>
          <w:rFonts w:ascii="Times New Roman" w:hAnsi="Times New Roman" w:cs="Times New Roman"/>
          <w:sz w:val="28"/>
          <w:szCs w:val="28"/>
          <w:u w:val="single"/>
        </w:rPr>
        <w:t>уступки и следствия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92C02" w:rsidRDefault="00392C02" w:rsidP="00392C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753">
        <w:rPr>
          <w:rFonts w:ascii="Times New Roman" w:hAnsi="Times New Roman" w:cs="Times New Roman"/>
          <w:sz w:val="28"/>
          <w:szCs w:val="28"/>
        </w:rPr>
        <w:t>Упр.175</w:t>
      </w:r>
      <w:r>
        <w:rPr>
          <w:rFonts w:ascii="Times New Roman" w:hAnsi="Times New Roman" w:cs="Times New Roman"/>
          <w:sz w:val="28"/>
          <w:szCs w:val="28"/>
        </w:rPr>
        <w:t>, 184 –устно</w:t>
      </w:r>
    </w:p>
    <w:p w:rsidR="00392C02" w:rsidRDefault="00392C02" w:rsidP="00392C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Упр.176,180,186 –письменно -  по заданию</w:t>
      </w:r>
    </w:p>
    <w:p w:rsidR="00392C02" w:rsidRDefault="00392C02" w:rsidP="00392C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Подготовить подробный и сжатый  пересказ трех текстов, проанализировать их с точки зрения орфографии и пунктуации (устно).</w:t>
      </w:r>
    </w:p>
    <w:p w:rsidR="00392C02" w:rsidRDefault="00392C02" w:rsidP="00392C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тексту написать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2C02" w:rsidRDefault="00392C02" w:rsidP="00392C02">
      <w:pPr>
        <w:jc w:val="both"/>
        <w:rPr>
          <w:b/>
          <w:bCs/>
          <w:color w:val="000000" w:themeColor="text1"/>
          <w:sz w:val="27"/>
          <w:szCs w:val="27"/>
          <w:u w:val="single"/>
        </w:rPr>
      </w:pPr>
    </w:p>
    <w:p w:rsidR="00392C02" w:rsidRDefault="00392C02" w:rsidP="00392C02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  <w:u w:val="single"/>
        </w:rPr>
        <w:t>Текст №1</w:t>
      </w:r>
      <w:r>
        <w:rPr>
          <w:color w:val="000000"/>
          <w:sz w:val="27"/>
          <w:szCs w:val="27"/>
        </w:rPr>
        <w:t xml:space="preserve">          </w:t>
      </w:r>
    </w:p>
    <w:p w:rsidR="00392C02" w:rsidRDefault="00392C02" w:rsidP="00392C02">
      <w:pPr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Какой бы интересной ни была домашняя и школьная жизнь ребенка, не прочти он драгоценных книг – он обделен. Такие утраты невосполнимы. Это взрослые могут прочесть книжку сегодня или через год – разница невелика. В детстве же счет времени ведется иначе, тут каждый день – открытия. И острота восприятия в дни детства такова, что ранние впечатления могут влиять потом на всю жизнь. </w:t>
      </w:r>
      <w:r>
        <w:rPr>
          <w:color w:val="000000"/>
          <w:sz w:val="27"/>
          <w:szCs w:val="27"/>
        </w:rPr>
        <w:br/>
        <w:t>          Впечатления детства – самые яркие и прочные впечатления. Это фундамент будущей духовной жизни, золотой фонд. В детстве посеяны семена. Не все прорастут, не все расцветут. Но биография человеческой души – это постепенное прорастание семян, посеянных в детстве.</w:t>
      </w:r>
      <w:r>
        <w:rPr>
          <w:color w:val="000000"/>
          <w:sz w:val="27"/>
          <w:szCs w:val="27"/>
        </w:rPr>
        <w:br/>
        <w:t>           Последующая жизнь сложна и многообразна. Она состоит из миллионов поступков, определяющихся многими чертами характера и, в свою очередь, формирующих этот характер. Но если проследить и найти связь явлений, то станет очевидным, что всякая черта характера взрослого человека, всякое качество его души и, может быть, даже всякий его поступок были посеяны в детстве, имели с тех пор свой зародыш, свое семечко.</w:t>
      </w:r>
    </w:p>
    <w:p w:rsidR="00392C02" w:rsidRDefault="00392C02" w:rsidP="00392C02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  <w:u w:val="single"/>
        </w:rPr>
        <w:t>Текст №2</w:t>
      </w:r>
      <w:r>
        <w:rPr>
          <w:color w:val="000000"/>
          <w:sz w:val="27"/>
          <w:szCs w:val="27"/>
        </w:rPr>
        <w:t xml:space="preserve">          </w:t>
      </w:r>
    </w:p>
    <w:p w:rsidR="00392C02" w:rsidRPr="001F6387" w:rsidRDefault="00392C02" w:rsidP="00392C02">
      <w:pPr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Неуверенность в себе - проблема древняя, однако она привлекла внимание медиков, педагогов и психологов сравнительно недавно - в середине XX века. Именно тогда стало понятно: все усиливающаяся неуверенность в себе может стать причиной массы неприятностей - вплоть до серьезных заболеваний, не говоря уже о житейских проблемах.</w:t>
      </w:r>
      <w:r>
        <w:rPr>
          <w:color w:val="000000"/>
          <w:sz w:val="27"/>
          <w:szCs w:val="27"/>
        </w:rPr>
        <w:br/>
        <w:t xml:space="preserve">          А проблемы психологические, ведь неуверенность в себе может послужить почвой постоянной зависимости от чужого мнения. Представим себе, как неудобно чувствовать себя зависимым: чужие оценки кажутся ему более важными и значимыми, чем собственные. Каждый свой поступок он </w:t>
      </w:r>
      <w:proofErr w:type="gramStart"/>
      <w:r>
        <w:rPr>
          <w:color w:val="000000"/>
          <w:sz w:val="27"/>
          <w:szCs w:val="27"/>
        </w:rPr>
        <w:t>видит</w:t>
      </w:r>
      <w:proofErr w:type="gramEnd"/>
      <w:r>
        <w:rPr>
          <w:color w:val="000000"/>
          <w:sz w:val="27"/>
          <w:szCs w:val="27"/>
        </w:rPr>
        <w:t xml:space="preserve"> прежде всего глазами окружающих. </w:t>
      </w:r>
      <w:proofErr w:type="gramStart"/>
      <w:r>
        <w:rPr>
          <w:color w:val="000000"/>
          <w:sz w:val="27"/>
          <w:szCs w:val="27"/>
        </w:rPr>
        <w:t>А главное - ему хочется одобрения ото всех: начиная с близких и заканчивая пассажирами в трамвае.</w:t>
      </w:r>
      <w:proofErr w:type="gramEnd"/>
      <w:r>
        <w:rPr>
          <w:color w:val="000000"/>
          <w:sz w:val="27"/>
          <w:szCs w:val="27"/>
        </w:rPr>
        <w:t xml:space="preserve"> Такой человек становится нерешительным и не может правильно оценить жизненную ситуацию.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          Как же преодолеть неуверенность в себе? Одни ученые ищут ответ на этот вопрос, основываясь на физиологических процессах, другие опираются на психологию. Ясно одно: преодолеть неуверенность в себе можно лишь в случае, если человек способен правильно ставить цели, соотносить их с внешними обстоятельствами и позитивно оценивать свои результаты.</w:t>
      </w:r>
    </w:p>
    <w:p w:rsidR="00392C02" w:rsidRPr="001F6387" w:rsidRDefault="00392C02" w:rsidP="00392C02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  <w:u w:val="single"/>
        </w:rPr>
        <w:lastRenderedPageBreak/>
        <w:t>Текст №3</w:t>
      </w:r>
      <w:r>
        <w:rPr>
          <w:color w:val="000000"/>
          <w:sz w:val="27"/>
          <w:szCs w:val="27"/>
        </w:rPr>
        <w:t xml:space="preserve">          </w:t>
      </w:r>
    </w:p>
    <w:p w:rsidR="00392C02" w:rsidRDefault="00392C02" w:rsidP="00392C02">
      <w:pPr>
        <w:pStyle w:val="a7"/>
        <w:shd w:val="clear" w:color="auto" w:fill="FFFFFF"/>
        <w:spacing w:line="274" w:lineRule="atLeast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>Можно ли одной исчерпывающей формулой определить, что такое искусство? Нет, конечно. Искусство – это очарование и колдовство, это выявление смешного и трагедийного, это мораль и безнравственность, это познание мира и человека. В искусстве человек создаёт свой образ как нечто отдельное, способное существовать вне его самого и остаться после него как его след в истории. </w:t>
      </w:r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br/>
      </w:r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br/>
        <w:t>          Момент обращения человека к творчеству, быть может, является величайшим открытием, не имеющим себе равного в истории. Ведь через искусство каждый отдельный человек и народ в целом осмысляет свои особенности, свою жизнь, своё место в мире. Искусство позволяет соприкоснуться с личностями, народами и цивилизациями, отдалёнными от нас временем и пространством. И не просто соприкоснуться, а узнать и понять их, потому что язык искусства универсален, и именно он даёт возможность человечеству ощутить себя как единое целое. </w:t>
      </w:r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br/>
      </w:r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br/>
        <w:t>           Вот почему ещё с глубокой древности сформировалось отношение к искусству не как к развлечению или забаве, а как к могучей силе, способной не только запечатлеть образ времени и человека, но и передать его потомкам</w:t>
      </w:r>
      <w:r>
        <w:rPr>
          <w:color w:val="000000"/>
          <w:sz w:val="27"/>
          <w:szCs w:val="27"/>
        </w:rPr>
        <w:t>.</w:t>
      </w:r>
    </w:p>
    <w:p w:rsidR="00392C02" w:rsidRDefault="00392C02" w:rsidP="00392C02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392C02" w:rsidRDefault="00392C02" w:rsidP="00392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Выполнить в тетради (в её отсутствии - на отдельных листах)</w:t>
      </w:r>
      <w:r w:rsidRPr="00EC5EBA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 по теме: «Металлы в жизни человека».</w:t>
      </w:r>
    </w:p>
    <w:p w:rsidR="00392C02" w:rsidRDefault="00392C02" w:rsidP="00392C0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 самостоятельно выбрать тему - название металла, о котором пойдёт речь. Его название и будет названием рассказа. В рассказе должны быть описаны следующие вопросы:</w:t>
      </w:r>
    </w:p>
    <w:p w:rsidR="00392C02" w:rsidRDefault="00392C02" w:rsidP="00392C02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металла в Периодической системе, </w:t>
      </w:r>
    </w:p>
    <w:p w:rsidR="00392C02" w:rsidRDefault="00392C02" w:rsidP="00392C02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свойства металла,</w:t>
      </w:r>
    </w:p>
    <w:p w:rsidR="00392C02" w:rsidRDefault="00392C02" w:rsidP="00392C02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факты о его химической активности, возможно без уравнений химических реакций,</w:t>
      </w:r>
    </w:p>
    <w:p w:rsidR="00392C02" w:rsidRDefault="00392C02" w:rsidP="00392C02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данного металла в технике и других отраслях жизни человека,  </w:t>
      </w:r>
    </w:p>
    <w:p w:rsidR="00392C02" w:rsidRDefault="00392C02" w:rsidP="00392C02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 биологическая роль этого металла,</w:t>
      </w:r>
    </w:p>
    <w:p w:rsidR="00392C02" w:rsidRDefault="00392C02" w:rsidP="00392C02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быть, какие-то интересные </w:t>
      </w:r>
      <w:proofErr w:type="gramStart"/>
      <w:r>
        <w:rPr>
          <w:sz w:val="28"/>
          <w:szCs w:val="28"/>
        </w:rPr>
        <w:t>факты о</w:t>
      </w:r>
      <w:proofErr w:type="gramEnd"/>
      <w:r>
        <w:rPr>
          <w:sz w:val="28"/>
          <w:szCs w:val="28"/>
        </w:rPr>
        <w:t xml:space="preserve"> данном металле,</w:t>
      </w:r>
    </w:p>
    <w:p w:rsidR="00392C02" w:rsidRDefault="00392C02" w:rsidP="00392C02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открытия данного металла</w:t>
      </w:r>
    </w:p>
    <w:p w:rsidR="00392C02" w:rsidRPr="00E9624E" w:rsidRDefault="00392C02" w:rsidP="00392C02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 к предложенному теоретическому материалу.</w:t>
      </w:r>
    </w:p>
    <w:p w:rsidR="00392C02" w:rsidRDefault="00392C02"/>
    <w:p w:rsidR="00392C02" w:rsidRDefault="00392C02" w:rsidP="00392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</w:t>
      </w:r>
    </w:p>
    <w:p w:rsidR="00392C02" w:rsidRPr="00A3551D" w:rsidRDefault="00392C02" w:rsidP="00392C02">
      <w:pPr>
        <w:jc w:val="center"/>
        <w:rPr>
          <w:sz w:val="28"/>
          <w:szCs w:val="28"/>
        </w:rPr>
      </w:pPr>
      <w:r>
        <w:rPr>
          <w:sz w:val="28"/>
          <w:szCs w:val="28"/>
        </w:rPr>
        <w:t>(1 часть)</w:t>
      </w:r>
    </w:p>
    <w:p w:rsidR="00392C02" w:rsidRPr="005A60CC" w:rsidRDefault="00392C02" w:rsidP="00392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Прочитать параграф 30 </w:t>
      </w:r>
      <w:r w:rsidRPr="005A60CC">
        <w:rPr>
          <w:b/>
          <w:sz w:val="28"/>
          <w:szCs w:val="28"/>
        </w:rPr>
        <w:t xml:space="preserve">«Размножение организмов» </w:t>
      </w:r>
      <w:r w:rsidRPr="005A60CC">
        <w:rPr>
          <w:sz w:val="28"/>
          <w:szCs w:val="28"/>
        </w:rPr>
        <w:t>и письменно выполнить работу в тетради.</w:t>
      </w:r>
    </w:p>
    <w:p w:rsidR="00392C02" w:rsidRPr="00A3551D" w:rsidRDefault="00392C02" w:rsidP="00392C02">
      <w:pPr>
        <w:rPr>
          <w:sz w:val="28"/>
          <w:szCs w:val="28"/>
        </w:rPr>
      </w:pPr>
      <w:r w:rsidRPr="00A3551D">
        <w:rPr>
          <w:sz w:val="28"/>
          <w:szCs w:val="28"/>
        </w:rPr>
        <w:lastRenderedPageBreak/>
        <w:t xml:space="preserve">                                        Размножение организмов</w:t>
      </w:r>
    </w:p>
    <w:p w:rsidR="00392C02" w:rsidRPr="00A3551D" w:rsidRDefault="00392C02" w:rsidP="00392C0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30480</wp:posOffset>
                </wp:positionV>
                <wp:extent cx="1257300" cy="114300"/>
                <wp:effectExtent l="6985" t="11430" r="21590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.4pt" to="30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30480</wp:posOffset>
                </wp:positionV>
                <wp:extent cx="1066800" cy="114300"/>
                <wp:effectExtent l="26035" t="11430" r="12065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.4pt" to="19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">
                <v:stroke endarrow="block"/>
              </v:line>
            </w:pict>
          </mc:Fallback>
        </mc:AlternateConten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5210"/>
        <w:gridCol w:w="5210"/>
      </w:tblGrid>
      <w:tr w:rsidR="00392C02" w:rsidRPr="00A3551D" w:rsidTr="00517E11">
        <w:tc>
          <w:tcPr>
            <w:tcW w:w="5210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половое</w:t>
            </w:r>
          </w:p>
        </w:tc>
        <w:tc>
          <w:tcPr>
            <w:tcW w:w="5210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бесполое</w:t>
            </w:r>
          </w:p>
        </w:tc>
      </w:tr>
      <w:tr w:rsidR="00392C02" w:rsidRPr="00A3551D" w:rsidTr="00517E11">
        <w:tc>
          <w:tcPr>
            <w:tcW w:w="5210" w:type="dxa"/>
          </w:tcPr>
          <w:p w:rsidR="00392C02" w:rsidRPr="00A3551D" w:rsidRDefault="00392C02" w:rsidP="00517E11">
            <w:pPr>
              <w:jc w:val="center"/>
              <w:rPr>
                <w:i/>
                <w:sz w:val="28"/>
                <w:szCs w:val="28"/>
              </w:rPr>
            </w:pPr>
            <w:r w:rsidRPr="00A3551D">
              <w:rPr>
                <w:i/>
                <w:sz w:val="28"/>
                <w:szCs w:val="28"/>
              </w:rPr>
              <w:t>определение</w:t>
            </w:r>
          </w:p>
        </w:tc>
        <w:tc>
          <w:tcPr>
            <w:tcW w:w="5210" w:type="dxa"/>
          </w:tcPr>
          <w:p w:rsidR="00392C02" w:rsidRPr="00A3551D" w:rsidRDefault="00392C02" w:rsidP="00517E11">
            <w:pPr>
              <w:jc w:val="center"/>
              <w:rPr>
                <w:i/>
                <w:sz w:val="28"/>
                <w:szCs w:val="28"/>
              </w:rPr>
            </w:pPr>
            <w:r w:rsidRPr="00A3551D">
              <w:rPr>
                <w:i/>
                <w:sz w:val="28"/>
                <w:szCs w:val="28"/>
              </w:rPr>
              <w:t>определение</w:t>
            </w:r>
          </w:p>
        </w:tc>
      </w:tr>
    </w:tbl>
    <w:p w:rsidR="00392C02" w:rsidRPr="00A3551D" w:rsidRDefault="00392C02" w:rsidP="00392C02">
      <w:pPr>
        <w:jc w:val="center"/>
        <w:rPr>
          <w:b/>
          <w:sz w:val="28"/>
          <w:szCs w:val="28"/>
        </w:rPr>
      </w:pPr>
      <w:r w:rsidRPr="00A3551D">
        <w:rPr>
          <w:b/>
          <w:sz w:val="28"/>
          <w:szCs w:val="28"/>
        </w:rPr>
        <w:t>Типы бесполого размножения.</w:t>
      </w:r>
    </w:p>
    <w:p w:rsidR="00392C02" w:rsidRPr="00A3551D" w:rsidRDefault="00392C02" w:rsidP="00392C02">
      <w:pPr>
        <w:jc w:val="center"/>
        <w:rPr>
          <w:i/>
          <w:sz w:val="28"/>
          <w:szCs w:val="28"/>
        </w:rPr>
      </w:pPr>
      <w:r w:rsidRPr="00A3551D">
        <w:rPr>
          <w:i/>
          <w:sz w:val="28"/>
          <w:szCs w:val="28"/>
        </w:rPr>
        <w:t>(заполнить таблицу, читая &amp; 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896"/>
        <w:gridCol w:w="3301"/>
      </w:tblGrid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Тип бесполого размножения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Краткое его описание</w:t>
            </w: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Примеры организмов</w:t>
            </w:r>
          </w:p>
        </w:tc>
      </w:tr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Митотическое деление клетки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</w:tr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Спорообразование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</w:tr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Почкование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</w:tr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Вегетативное размножение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</w:tr>
    </w:tbl>
    <w:p w:rsidR="00392C02" w:rsidRDefault="00392C02" w:rsidP="00392C02">
      <w:pPr>
        <w:jc w:val="center"/>
        <w:rPr>
          <w:b/>
          <w:sz w:val="28"/>
          <w:szCs w:val="28"/>
        </w:rPr>
      </w:pPr>
    </w:p>
    <w:p w:rsidR="00392C02" w:rsidRPr="00A3551D" w:rsidRDefault="00392C02" w:rsidP="00392C02">
      <w:pPr>
        <w:jc w:val="center"/>
        <w:rPr>
          <w:sz w:val="28"/>
          <w:szCs w:val="28"/>
        </w:rPr>
      </w:pPr>
      <w:r w:rsidRPr="00A3551D">
        <w:rPr>
          <w:b/>
          <w:sz w:val="28"/>
          <w:szCs w:val="28"/>
        </w:rPr>
        <w:t>Письменно ответить на вопросы:</w:t>
      </w:r>
    </w:p>
    <w:p w:rsidR="00392C02" w:rsidRPr="00A3551D" w:rsidRDefault="00392C02" w:rsidP="00392C0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Сколько особей участвует в половом размножении?</w:t>
      </w:r>
    </w:p>
    <w:p w:rsidR="00392C02" w:rsidRPr="00A3551D" w:rsidRDefault="00392C02" w:rsidP="00392C0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Сколько особей участвует в бесполом размножении?</w:t>
      </w:r>
    </w:p>
    <w:p w:rsidR="00392C02" w:rsidRPr="00A3551D" w:rsidRDefault="00392C02" w:rsidP="00392C0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Вопр.4 стр.149.</w:t>
      </w:r>
    </w:p>
    <w:p w:rsidR="00392C02" w:rsidRDefault="00392C02" w:rsidP="00392C0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Вопр.5 стр.149.</w:t>
      </w:r>
    </w:p>
    <w:p w:rsidR="00392C02" w:rsidRDefault="00392C02" w:rsidP="00392C02">
      <w:pPr>
        <w:jc w:val="both"/>
        <w:rPr>
          <w:sz w:val="28"/>
          <w:szCs w:val="28"/>
        </w:rPr>
      </w:pPr>
    </w:p>
    <w:p w:rsidR="00392C02" w:rsidRDefault="00392C02" w:rsidP="00392C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иологи</w:t>
      </w:r>
      <w:r>
        <w:rPr>
          <w:b/>
          <w:sz w:val="28"/>
          <w:szCs w:val="28"/>
        </w:rPr>
        <w:t>я</w:t>
      </w:r>
    </w:p>
    <w:p w:rsidR="00392C02" w:rsidRPr="00A3551D" w:rsidRDefault="00392C02" w:rsidP="00392C02">
      <w:pPr>
        <w:jc w:val="center"/>
        <w:rPr>
          <w:sz w:val="28"/>
          <w:szCs w:val="28"/>
        </w:rPr>
      </w:pPr>
      <w:r>
        <w:rPr>
          <w:sz w:val="28"/>
          <w:szCs w:val="28"/>
        </w:rPr>
        <w:t>(1 часть)</w:t>
      </w:r>
    </w:p>
    <w:p w:rsidR="00392C02" w:rsidRPr="005A60CC" w:rsidRDefault="00392C02" w:rsidP="00392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Прочитать параграф 30 </w:t>
      </w:r>
      <w:r w:rsidRPr="005A60CC">
        <w:rPr>
          <w:b/>
          <w:sz w:val="28"/>
          <w:szCs w:val="28"/>
        </w:rPr>
        <w:t xml:space="preserve">«Размножение организмов» </w:t>
      </w:r>
      <w:r w:rsidRPr="005A60CC">
        <w:rPr>
          <w:sz w:val="28"/>
          <w:szCs w:val="28"/>
        </w:rPr>
        <w:t>и письменно выполнить работу в тетради.</w:t>
      </w:r>
    </w:p>
    <w:p w:rsidR="00392C02" w:rsidRPr="00A3551D" w:rsidRDefault="00392C02" w:rsidP="00392C02">
      <w:pPr>
        <w:rPr>
          <w:sz w:val="28"/>
          <w:szCs w:val="28"/>
        </w:rPr>
      </w:pPr>
      <w:r w:rsidRPr="00A3551D">
        <w:rPr>
          <w:sz w:val="28"/>
          <w:szCs w:val="28"/>
        </w:rPr>
        <w:t xml:space="preserve">                                        Размножение организмов</w:t>
      </w:r>
    </w:p>
    <w:p w:rsidR="00392C02" w:rsidRPr="00A3551D" w:rsidRDefault="00392C02" w:rsidP="00392C0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8BFB8" wp14:editId="1EBFBA1B">
                <wp:simplePos x="0" y="0"/>
                <wp:positionH relativeFrom="column">
                  <wp:posOffset>2667000</wp:posOffset>
                </wp:positionH>
                <wp:positionV relativeFrom="paragraph">
                  <wp:posOffset>30480</wp:posOffset>
                </wp:positionV>
                <wp:extent cx="1257300" cy="114300"/>
                <wp:effectExtent l="6985" t="11430" r="21590" b="552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.4pt" to="30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3637E" wp14:editId="661CAFC3">
                <wp:simplePos x="0" y="0"/>
                <wp:positionH relativeFrom="column">
                  <wp:posOffset>1447800</wp:posOffset>
                </wp:positionH>
                <wp:positionV relativeFrom="paragraph">
                  <wp:posOffset>30480</wp:posOffset>
                </wp:positionV>
                <wp:extent cx="1066800" cy="114300"/>
                <wp:effectExtent l="26035" t="11430" r="12065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.4pt" to="19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">
                <v:stroke endarrow="block"/>
              </v:line>
            </w:pict>
          </mc:Fallback>
        </mc:AlternateConten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5210"/>
        <w:gridCol w:w="5210"/>
      </w:tblGrid>
      <w:tr w:rsidR="00392C02" w:rsidRPr="00A3551D" w:rsidTr="00517E11">
        <w:tc>
          <w:tcPr>
            <w:tcW w:w="5210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половое</w:t>
            </w:r>
          </w:p>
        </w:tc>
        <w:tc>
          <w:tcPr>
            <w:tcW w:w="5210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бесполое</w:t>
            </w:r>
          </w:p>
        </w:tc>
      </w:tr>
      <w:tr w:rsidR="00392C02" w:rsidRPr="00A3551D" w:rsidTr="00517E11">
        <w:tc>
          <w:tcPr>
            <w:tcW w:w="5210" w:type="dxa"/>
          </w:tcPr>
          <w:p w:rsidR="00392C02" w:rsidRPr="00A3551D" w:rsidRDefault="00392C02" w:rsidP="00517E11">
            <w:pPr>
              <w:jc w:val="center"/>
              <w:rPr>
                <w:i/>
                <w:sz w:val="28"/>
                <w:szCs w:val="28"/>
              </w:rPr>
            </w:pPr>
            <w:r w:rsidRPr="00A3551D">
              <w:rPr>
                <w:i/>
                <w:sz w:val="28"/>
                <w:szCs w:val="28"/>
              </w:rPr>
              <w:t>определение</w:t>
            </w:r>
          </w:p>
        </w:tc>
        <w:tc>
          <w:tcPr>
            <w:tcW w:w="5210" w:type="dxa"/>
          </w:tcPr>
          <w:p w:rsidR="00392C02" w:rsidRPr="00A3551D" w:rsidRDefault="00392C02" w:rsidP="00517E11">
            <w:pPr>
              <w:jc w:val="center"/>
              <w:rPr>
                <w:i/>
                <w:sz w:val="28"/>
                <w:szCs w:val="28"/>
              </w:rPr>
            </w:pPr>
            <w:r w:rsidRPr="00A3551D">
              <w:rPr>
                <w:i/>
                <w:sz w:val="28"/>
                <w:szCs w:val="28"/>
              </w:rPr>
              <w:t>определение</w:t>
            </w:r>
          </w:p>
        </w:tc>
      </w:tr>
    </w:tbl>
    <w:p w:rsidR="00392C02" w:rsidRPr="00A3551D" w:rsidRDefault="00392C02" w:rsidP="00392C02">
      <w:pPr>
        <w:jc w:val="center"/>
        <w:rPr>
          <w:b/>
          <w:sz w:val="28"/>
          <w:szCs w:val="28"/>
        </w:rPr>
      </w:pPr>
      <w:r w:rsidRPr="00A3551D">
        <w:rPr>
          <w:b/>
          <w:sz w:val="28"/>
          <w:szCs w:val="28"/>
        </w:rPr>
        <w:t>Типы бесполого размножения.</w:t>
      </w:r>
    </w:p>
    <w:p w:rsidR="00392C02" w:rsidRPr="00A3551D" w:rsidRDefault="00392C02" w:rsidP="00392C02">
      <w:pPr>
        <w:jc w:val="center"/>
        <w:rPr>
          <w:i/>
          <w:sz w:val="28"/>
          <w:szCs w:val="28"/>
        </w:rPr>
      </w:pPr>
      <w:r w:rsidRPr="00A3551D">
        <w:rPr>
          <w:i/>
          <w:sz w:val="28"/>
          <w:szCs w:val="28"/>
        </w:rPr>
        <w:lastRenderedPageBreak/>
        <w:t>(заполнить таблицу, читая &amp; 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896"/>
        <w:gridCol w:w="3301"/>
      </w:tblGrid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Тип бесполого размножения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Краткое его описание</w:t>
            </w: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Примеры организмов</w:t>
            </w:r>
          </w:p>
        </w:tc>
      </w:tr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Митотическое деление клетки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</w:tr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Спорообразование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</w:tr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Почкование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</w:tr>
      <w:tr w:rsidR="00392C02" w:rsidRPr="00A3551D" w:rsidTr="00517E11">
        <w:tc>
          <w:tcPr>
            <w:tcW w:w="245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Вегетативное размножение</w:t>
            </w:r>
          </w:p>
        </w:tc>
        <w:tc>
          <w:tcPr>
            <w:tcW w:w="4896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392C02" w:rsidRPr="00A3551D" w:rsidRDefault="00392C02" w:rsidP="00517E11">
            <w:pPr>
              <w:jc w:val="both"/>
              <w:rPr>
                <w:sz w:val="28"/>
                <w:szCs w:val="28"/>
              </w:rPr>
            </w:pPr>
          </w:p>
        </w:tc>
      </w:tr>
    </w:tbl>
    <w:p w:rsidR="00392C02" w:rsidRDefault="00392C02" w:rsidP="00392C02">
      <w:pPr>
        <w:jc w:val="center"/>
        <w:rPr>
          <w:b/>
          <w:sz w:val="28"/>
          <w:szCs w:val="28"/>
        </w:rPr>
      </w:pPr>
    </w:p>
    <w:p w:rsidR="00392C02" w:rsidRPr="00A3551D" w:rsidRDefault="00392C02" w:rsidP="00392C02">
      <w:pPr>
        <w:jc w:val="center"/>
        <w:rPr>
          <w:sz w:val="28"/>
          <w:szCs w:val="28"/>
        </w:rPr>
      </w:pPr>
      <w:r w:rsidRPr="00A3551D">
        <w:rPr>
          <w:b/>
          <w:sz w:val="28"/>
          <w:szCs w:val="28"/>
        </w:rPr>
        <w:t>Письменно ответить на вопросы:</w:t>
      </w:r>
    </w:p>
    <w:p w:rsidR="00392C02" w:rsidRPr="00A3551D" w:rsidRDefault="00392C02" w:rsidP="00392C02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Сколько особей участвует в половом размножении?</w:t>
      </w:r>
    </w:p>
    <w:p w:rsidR="00392C02" w:rsidRPr="00A3551D" w:rsidRDefault="00392C02" w:rsidP="00392C02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Сколько особей участвует в бесполом размножении?</w:t>
      </w:r>
    </w:p>
    <w:p w:rsidR="00392C02" w:rsidRPr="00A3551D" w:rsidRDefault="00392C02" w:rsidP="00392C02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Вопр.4 стр.149.</w:t>
      </w:r>
    </w:p>
    <w:p w:rsidR="00392C02" w:rsidRDefault="00392C02" w:rsidP="00392C02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Вопр.5 стр.149.</w:t>
      </w:r>
    </w:p>
    <w:p w:rsidR="00392C02" w:rsidRDefault="00392C02" w:rsidP="00392C02">
      <w:pPr>
        <w:jc w:val="center"/>
        <w:rPr>
          <w:sz w:val="28"/>
          <w:szCs w:val="28"/>
        </w:rPr>
      </w:pPr>
      <w:r>
        <w:rPr>
          <w:sz w:val="28"/>
          <w:szCs w:val="28"/>
        </w:rPr>
        <w:t>(2 часть)</w:t>
      </w:r>
    </w:p>
    <w:p w:rsidR="00392C02" w:rsidRPr="005A60CC" w:rsidRDefault="00392C02" w:rsidP="00392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Прочитать параграф 31 </w:t>
      </w:r>
      <w:r w:rsidRPr="005A60C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Половое размножение</w:t>
      </w:r>
      <w:r w:rsidRPr="005A60CC">
        <w:rPr>
          <w:b/>
          <w:sz w:val="28"/>
          <w:szCs w:val="28"/>
        </w:rPr>
        <w:t xml:space="preserve">» </w:t>
      </w:r>
      <w:r w:rsidRPr="005A60CC">
        <w:rPr>
          <w:sz w:val="28"/>
          <w:szCs w:val="28"/>
        </w:rPr>
        <w:t>и письменно выполнить работу в тетради</w:t>
      </w:r>
      <w:r>
        <w:rPr>
          <w:sz w:val="28"/>
          <w:szCs w:val="28"/>
        </w:rPr>
        <w:t>.</w:t>
      </w:r>
    </w:p>
    <w:p w:rsidR="00392C02" w:rsidRDefault="00392C02" w:rsidP="00392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1 и 2 абзацы </w:t>
      </w:r>
      <w:r w:rsidRPr="007A45DF">
        <w:rPr>
          <w:sz w:val="28"/>
          <w:szCs w:val="28"/>
        </w:rPr>
        <w:t>&amp;</w:t>
      </w:r>
      <w:r>
        <w:rPr>
          <w:sz w:val="28"/>
          <w:szCs w:val="28"/>
        </w:rPr>
        <w:t xml:space="preserve"> 31, выписать:</w:t>
      </w:r>
    </w:p>
    <w:p w:rsidR="00392C02" w:rsidRPr="00A3551D" w:rsidRDefault="00392C02" w:rsidP="00392C02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эволюционные преимущества полового размножения (последнее предложение первого абзаца)</w:t>
      </w:r>
    </w:p>
    <w:p w:rsidR="00392C02" w:rsidRPr="00A3551D" w:rsidRDefault="00392C02" w:rsidP="00392C02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сущность полового размножения (второй абзац).</w:t>
      </w:r>
    </w:p>
    <w:p w:rsidR="00392C02" w:rsidRDefault="00392C02" w:rsidP="00392C02">
      <w:pPr>
        <w:jc w:val="both"/>
        <w:rPr>
          <w:sz w:val="28"/>
        </w:rPr>
      </w:pPr>
      <w:r>
        <w:rPr>
          <w:sz w:val="28"/>
        </w:rPr>
        <w:tab/>
        <w:t>Процесс образования половых клеток имеет ряд особенностей.</w:t>
      </w:r>
    </w:p>
    <w:p w:rsidR="00392C02" w:rsidRPr="00CA33BB" w:rsidRDefault="00392C02" w:rsidP="00392C02">
      <w:pPr>
        <w:jc w:val="center"/>
        <w:rPr>
          <w:i/>
          <w:sz w:val="28"/>
        </w:rPr>
      </w:pPr>
      <w:r>
        <w:rPr>
          <w:i/>
          <w:sz w:val="28"/>
        </w:rPr>
        <w:t xml:space="preserve">                      (Схема в тетради).</w:t>
      </w:r>
    </w:p>
    <w:p w:rsidR="00392C02" w:rsidRPr="005E7C42" w:rsidRDefault="00392C02" w:rsidP="00392C02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138430</wp:posOffset>
                </wp:positionV>
                <wp:extent cx="534035" cy="262890"/>
                <wp:effectExtent l="10795" t="5080" r="36195" b="558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10.9pt" to="364.1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138430</wp:posOffset>
                </wp:positionV>
                <wp:extent cx="579120" cy="270510"/>
                <wp:effectExtent l="39370" t="5080" r="10160" b="577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10.9pt" to="296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sz w:val="28"/>
        </w:rPr>
        <w:t xml:space="preserve">                   </w:t>
      </w:r>
      <w:r w:rsidRPr="005E7C42">
        <w:rPr>
          <w:b/>
          <w:sz w:val="28"/>
        </w:rPr>
        <w:t>Половые клетки</w:t>
      </w:r>
    </w:p>
    <w:p w:rsidR="00392C02" w:rsidRDefault="00392C02" w:rsidP="00392C02">
      <w:pPr>
        <w:jc w:val="center"/>
        <w:rPr>
          <w:sz w:val="28"/>
        </w:rPr>
      </w:pPr>
    </w:p>
    <w:p w:rsidR="00392C02" w:rsidRDefault="00392C02" w:rsidP="00392C0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мужские                              женские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5"/>
        <w:gridCol w:w="4555"/>
      </w:tblGrid>
      <w:tr w:rsidR="00392C02" w:rsidRPr="004B5C9F" w:rsidTr="00517E11">
        <w:tc>
          <w:tcPr>
            <w:tcW w:w="1818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название</w:t>
            </w:r>
          </w:p>
        </w:tc>
        <w:tc>
          <w:tcPr>
            <w:tcW w:w="4275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</w:p>
        </w:tc>
        <w:tc>
          <w:tcPr>
            <w:tcW w:w="4555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</w:p>
        </w:tc>
      </w:tr>
      <w:tr w:rsidR="00392C02" w:rsidRPr="004B5C9F" w:rsidTr="00517E11">
        <w:tc>
          <w:tcPr>
            <w:tcW w:w="1818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железы</w:t>
            </w:r>
          </w:p>
        </w:tc>
        <w:tc>
          <w:tcPr>
            <w:tcW w:w="4275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</w:p>
        </w:tc>
        <w:tc>
          <w:tcPr>
            <w:tcW w:w="4555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</w:p>
        </w:tc>
      </w:tr>
      <w:tr w:rsidR="00392C02" w:rsidRPr="004B5C9F" w:rsidTr="00517E11">
        <w:tc>
          <w:tcPr>
            <w:tcW w:w="1818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процесс</w:t>
            </w:r>
          </w:p>
        </w:tc>
        <w:tc>
          <w:tcPr>
            <w:tcW w:w="4275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</w:p>
        </w:tc>
        <w:tc>
          <w:tcPr>
            <w:tcW w:w="4555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</w:p>
        </w:tc>
      </w:tr>
    </w:tbl>
    <w:p w:rsidR="00392C02" w:rsidRPr="00A3551D" w:rsidRDefault="00392C02" w:rsidP="00392C02">
      <w:pPr>
        <w:ind w:firstLine="708"/>
        <w:jc w:val="center"/>
        <w:rPr>
          <w:sz w:val="28"/>
          <w:szCs w:val="28"/>
        </w:rPr>
      </w:pPr>
      <w:r w:rsidRPr="00A3551D">
        <w:rPr>
          <w:b/>
          <w:sz w:val="28"/>
          <w:szCs w:val="28"/>
        </w:rPr>
        <w:lastRenderedPageBreak/>
        <w:t>Процесс образования половых клеток</w:t>
      </w:r>
    </w:p>
    <w:p w:rsidR="00392C02" w:rsidRPr="00A3551D" w:rsidRDefault="00392C02" w:rsidP="00392C02">
      <w:pPr>
        <w:ind w:firstLine="708"/>
        <w:jc w:val="center"/>
        <w:rPr>
          <w:sz w:val="28"/>
          <w:szCs w:val="28"/>
        </w:rPr>
      </w:pPr>
      <w:r w:rsidRPr="00A3551D">
        <w:rPr>
          <w:sz w:val="28"/>
          <w:szCs w:val="28"/>
        </w:rPr>
        <w:t>разделяют на несколько стадий – периодов</w:t>
      </w:r>
    </w:p>
    <w:p w:rsidR="00392C02" w:rsidRPr="00A3551D" w:rsidRDefault="00392C02" w:rsidP="00392C02">
      <w:pPr>
        <w:ind w:firstLine="708"/>
        <w:jc w:val="center"/>
        <w:rPr>
          <w:sz w:val="28"/>
          <w:szCs w:val="28"/>
        </w:rPr>
      </w:pPr>
      <w:r w:rsidRPr="00A3551D">
        <w:rPr>
          <w:sz w:val="28"/>
          <w:szCs w:val="28"/>
        </w:rPr>
        <w:t>(у человека и животных).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332"/>
        <w:gridCol w:w="4498"/>
      </w:tblGrid>
      <w:tr w:rsidR="00392C02" w:rsidRPr="004B5C9F" w:rsidTr="00517E11">
        <w:tc>
          <w:tcPr>
            <w:tcW w:w="1818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Стадия</w:t>
            </w:r>
          </w:p>
        </w:tc>
        <w:tc>
          <w:tcPr>
            <w:tcW w:w="4332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Мужские клетки</w:t>
            </w:r>
          </w:p>
        </w:tc>
        <w:tc>
          <w:tcPr>
            <w:tcW w:w="4498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Женские клетки</w:t>
            </w:r>
          </w:p>
        </w:tc>
      </w:tr>
      <w:tr w:rsidR="00392C02" w:rsidRPr="004B5C9F" w:rsidTr="00517E11">
        <w:tc>
          <w:tcPr>
            <w:tcW w:w="1818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 размножения</w:t>
            </w:r>
          </w:p>
        </w:tc>
        <w:tc>
          <w:tcPr>
            <w:tcW w:w="8830" w:type="dxa"/>
            <w:gridSpan w:val="2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</w:tr>
      <w:tr w:rsidR="00392C02" w:rsidRPr="004B5C9F" w:rsidTr="00517E11">
        <w:tc>
          <w:tcPr>
            <w:tcW w:w="1818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</w:t>
            </w:r>
          </w:p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роста</w:t>
            </w:r>
          </w:p>
        </w:tc>
        <w:tc>
          <w:tcPr>
            <w:tcW w:w="4332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  <w:tc>
          <w:tcPr>
            <w:tcW w:w="4498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</w:tr>
      <w:tr w:rsidR="00392C02" w:rsidRPr="004B5C9F" w:rsidTr="00517E11">
        <w:tc>
          <w:tcPr>
            <w:tcW w:w="1818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</w:t>
            </w:r>
          </w:p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созревания</w:t>
            </w:r>
          </w:p>
          <w:p w:rsidR="00392C02" w:rsidRPr="004B5C9F" w:rsidRDefault="00392C02" w:rsidP="00517E11">
            <w:pPr>
              <w:jc w:val="center"/>
              <w:rPr>
                <w:b/>
                <w:sz w:val="28"/>
              </w:rPr>
            </w:pPr>
            <w:r w:rsidRPr="004B5C9F">
              <w:rPr>
                <w:b/>
                <w:sz w:val="28"/>
              </w:rPr>
              <w:t>мейоз</w:t>
            </w:r>
          </w:p>
        </w:tc>
        <w:tc>
          <w:tcPr>
            <w:tcW w:w="4332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  <w:tc>
          <w:tcPr>
            <w:tcW w:w="4498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392C02" w:rsidRPr="004B5C9F" w:rsidTr="00517E11">
        <w:tc>
          <w:tcPr>
            <w:tcW w:w="1818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</w:t>
            </w:r>
          </w:p>
          <w:p w:rsidR="00392C02" w:rsidRPr="004B5C9F" w:rsidRDefault="00392C02" w:rsidP="00517E11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4B5C9F">
              <w:rPr>
                <w:sz w:val="28"/>
              </w:rPr>
              <w:t>формирова-ния</w:t>
            </w:r>
            <w:proofErr w:type="spellEnd"/>
            <w:proofErr w:type="gramEnd"/>
          </w:p>
        </w:tc>
        <w:tc>
          <w:tcPr>
            <w:tcW w:w="8830" w:type="dxa"/>
            <w:gridSpan w:val="2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</w:tr>
    </w:tbl>
    <w:p w:rsidR="00392C02" w:rsidRPr="005E7C42" w:rsidRDefault="00392C02" w:rsidP="00392C02">
      <w:pPr>
        <w:jc w:val="both"/>
        <w:rPr>
          <w:b/>
          <w:sz w:val="28"/>
        </w:rPr>
      </w:pPr>
    </w:p>
    <w:p w:rsidR="00392C02" w:rsidRPr="005E7C42" w:rsidRDefault="00392C02" w:rsidP="00392C02">
      <w:pPr>
        <w:jc w:val="center"/>
        <w:rPr>
          <w:b/>
          <w:sz w:val="28"/>
        </w:rPr>
      </w:pPr>
      <w:r w:rsidRPr="005E7C42">
        <w:rPr>
          <w:b/>
          <w:sz w:val="28"/>
        </w:rPr>
        <w:t>Особенности сформированных половых клеток.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261"/>
        <w:gridCol w:w="4415"/>
      </w:tblGrid>
      <w:tr w:rsidR="00392C02" w:rsidRPr="004B5C9F" w:rsidTr="00517E11">
        <w:tc>
          <w:tcPr>
            <w:tcW w:w="1972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</w:p>
        </w:tc>
        <w:tc>
          <w:tcPr>
            <w:tcW w:w="4261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мужских</w:t>
            </w:r>
          </w:p>
        </w:tc>
        <w:tc>
          <w:tcPr>
            <w:tcW w:w="4415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женских</w:t>
            </w:r>
          </w:p>
        </w:tc>
      </w:tr>
      <w:tr w:rsidR="00392C02" w:rsidRPr="004B5C9F" w:rsidTr="00517E11">
        <w:tc>
          <w:tcPr>
            <w:tcW w:w="1972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количество</w:t>
            </w:r>
          </w:p>
        </w:tc>
        <w:tc>
          <w:tcPr>
            <w:tcW w:w="4261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</w:tr>
      <w:tr w:rsidR="00392C02" w:rsidRPr="004B5C9F" w:rsidTr="00517E11">
        <w:tc>
          <w:tcPr>
            <w:tcW w:w="1972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размер</w:t>
            </w:r>
          </w:p>
        </w:tc>
        <w:tc>
          <w:tcPr>
            <w:tcW w:w="4261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</w:tr>
      <w:tr w:rsidR="00392C02" w:rsidRPr="004B5C9F" w:rsidTr="00517E11">
        <w:tc>
          <w:tcPr>
            <w:tcW w:w="1972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форма</w:t>
            </w:r>
          </w:p>
        </w:tc>
        <w:tc>
          <w:tcPr>
            <w:tcW w:w="4261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</w:tr>
      <w:tr w:rsidR="00392C02" w:rsidRPr="004B5C9F" w:rsidTr="00517E11">
        <w:tc>
          <w:tcPr>
            <w:tcW w:w="1972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подвижность</w:t>
            </w:r>
          </w:p>
        </w:tc>
        <w:tc>
          <w:tcPr>
            <w:tcW w:w="4261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</w:tr>
      <w:tr w:rsidR="00392C02" w:rsidRPr="004B5C9F" w:rsidTr="00517E11">
        <w:tc>
          <w:tcPr>
            <w:tcW w:w="1972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содержание</w:t>
            </w:r>
          </w:p>
        </w:tc>
        <w:tc>
          <w:tcPr>
            <w:tcW w:w="4261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</w:tr>
      <w:tr w:rsidR="00392C02" w:rsidRPr="004B5C9F" w:rsidTr="00517E11">
        <w:tc>
          <w:tcPr>
            <w:tcW w:w="1972" w:type="dxa"/>
          </w:tcPr>
          <w:p w:rsidR="00392C02" w:rsidRPr="004B5C9F" w:rsidRDefault="00392C02" w:rsidP="00517E11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биологическая функция</w:t>
            </w:r>
          </w:p>
        </w:tc>
        <w:tc>
          <w:tcPr>
            <w:tcW w:w="4261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392C02" w:rsidRPr="004B5C9F" w:rsidRDefault="00392C02" w:rsidP="00517E11">
            <w:pPr>
              <w:jc w:val="both"/>
              <w:rPr>
                <w:sz w:val="28"/>
              </w:rPr>
            </w:pPr>
          </w:p>
        </w:tc>
      </w:tr>
    </w:tbl>
    <w:p w:rsidR="00392C02" w:rsidRDefault="00392C02" w:rsidP="00392C02">
      <w:pPr>
        <w:jc w:val="both"/>
        <w:rPr>
          <w:sz w:val="28"/>
        </w:rPr>
      </w:pPr>
      <w:r>
        <w:rPr>
          <w:sz w:val="28"/>
        </w:rPr>
        <w:tab/>
        <w:t>Пользуясь стр.154-155, зарисовать и подписать строение женской (на примере куриного яйца) и мужской половых клеток.</w:t>
      </w:r>
    </w:p>
    <w:p w:rsidR="00642876" w:rsidRDefault="00642876" w:rsidP="006428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ОБЖ </w:t>
      </w:r>
    </w:p>
    <w:p w:rsidR="00642876" w:rsidRDefault="00642876" w:rsidP="0064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Вредные привычки и их влияние на здоровье. Проект-Плакат на А3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«вредным привычкам»</w:t>
      </w:r>
    </w:p>
    <w:p w:rsidR="00642876" w:rsidRPr="00642876" w:rsidRDefault="00642876" w:rsidP="00642876">
      <w:pPr>
        <w:rPr>
          <w:b/>
          <w:sz w:val="28"/>
          <w:szCs w:val="28"/>
        </w:rPr>
      </w:pPr>
      <w:r w:rsidRPr="00642876">
        <w:rPr>
          <w:b/>
          <w:sz w:val="28"/>
          <w:szCs w:val="28"/>
        </w:rPr>
        <w:t>МХК</w:t>
      </w:r>
    </w:p>
    <w:p w:rsidR="00642876" w:rsidRDefault="00642876" w:rsidP="00642876">
      <w:pPr>
        <w:rPr>
          <w:sz w:val="28"/>
          <w:szCs w:val="28"/>
        </w:rPr>
      </w:pPr>
      <w:r>
        <w:rPr>
          <w:sz w:val="28"/>
          <w:szCs w:val="28"/>
        </w:rPr>
        <w:t>1.Сделать альбом «Стили архитектуры».</w:t>
      </w:r>
    </w:p>
    <w:p w:rsidR="00642876" w:rsidRPr="00C045A4" w:rsidRDefault="00642876" w:rsidP="00642876">
      <w:pPr>
        <w:rPr>
          <w:sz w:val="28"/>
          <w:szCs w:val="28"/>
        </w:rPr>
      </w:pPr>
      <w:r>
        <w:rPr>
          <w:sz w:val="28"/>
          <w:szCs w:val="28"/>
        </w:rPr>
        <w:t>2.Записать 8 правил этикета «Поведение в театре».</w:t>
      </w:r>
    </w:p>
    <w:p w:rsidR="00BE13C1" w:rsidRDefault="00BE13C1" w:rsidP="00BE13C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Информатика</w:t>
      </w:r>
    </w:p>
    <w:p w:rsidR="00BE13C1" w:rsidRPr="00B02A93" w:rsidRDefault="00BE13C1" w:rsidP="00BE13C1">
      <w:pPr>
        <w:jc w:val="center"/>
        <w:rPr>
          <w:rFonts w:eastAsia="Times New Roman"/>
          <w:b/>
          <w:sz w:val="28"/>
          <w:szCs w:val="28"/>
        </w:rPr>
      </w:pPr>
      <w:r w:rsidRPr="00F730BC">
        <w:rPr>
          <w:rFonts w:eastAsia="Times New Roman"/>
          <w:b/>
          <w:sz w:val="28"/>
          <w:szCs w:val="28"/>
        </w:rPr>
        <w:t>Практическая работа №7</w:t>
      </w:r>
    </w:p>
    <w:p w:rsidR="00BE13C1" w:rsidRPr="00B02A93" w:rsidRDefault="00BE13C1" w:rsidP="00BE13C1">
      <w:pPr>
        <w:rPr>
          <w:rFonts w:eastAsia="Times New Roman"/>
          <w:b/>
          <w:color w:val="FF0000"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 xml:space="preserve">Работа выполняется в программе </w:t>
      </w:r>
      <w:r w:rsidRPr="00B02A93">
        <w:rPr>
          <w:rFonts w:eastAsia="Times New Roman"/>
          <w:b/>
          <w:color w:val="FF0000"/>
          <w:sz w:val="28"/>
          <w:szCs w:val="28"/>
          <w:lang w:val="en-US"/>
        </w:rPr>
        <w:t>MS</w:t>
      </w:r>
      <w:r w:rsidRPr="00B02A93">
        <w:rPr>
          <w:rFonts w:eastAsia="Times New Roman"/>
          <w:b/>
          <w:color w:val="FF0000"/>
          <w:sz w:val="28"/>
          <w:szCs w:val="28"/>
        </w:rPr>
        <w:t xml:space="preserve"> </w:t>
      </w:r>
      <w:r w:rsidRPr="00B02A93">
        <w:rPr>
          <w:rFonts w:eastAsia="Times New Roman"/>
          <w:b/>
          <w:color w:val="FF0000"/>
          <w:sz w:val="28"/>
          <w:szCs w:val="28"/>
          <w:lang w:val="en-US"/>
        </w:rPr>
        <w:t>Ex</w:t>
      </w:r>
      <w:proofErr w:type="gramStart"/>
      <w:r w:rsidRPr="00B02A93">
        <w:rPr>
          <w:rFonts w:eastAsia="Times New Roman"/>
          <w:b/>
          <w:color w:val="FF0000"/>
          <w:sz w:val="28"/>
          <w:szCs w:val="28"/>
        </w:rPr>
        <w:t>с</w:t>
      </w:r>
      <w:proofErr w:type="gramEnd"/>
      <w:r w:rsidRPr="00B02A93">
        <w:rPr>
          <w:rFonts w:eastAsia="Times New Roman"/>
          <w:b/>
          <w:color w:val="FF0000"/>
          <w:sz w:val="28"/>
          <w:szCs w:val="28"/>
          <w:lang w:val="en-US"/>
        </w:rPr>
        <w:t>el</w:t>
      </w:r>
      <w:r w:rsidRPr="00B02A93">
        <w:rPr>
          <w:rFonts w:eastAsia="Times New Roman"/>
          <w:b/>
          <w:color w:val="FF0000"/>
          <w:sz w:val="28"/>
          <w:szCs w:val="28"/>
        </w:rPr>
        <w:t>. Готовые работы сохранить под именем «Фамилия Имя</w:t>
      </w:r>
      <w:r>
        <w:rPr>
          <w:rFonts w:eastAsia="Times New Roman"/>
          <w:b/>
          <w:color w:val="FF0000"/>
          <w:sz w:val="28"/>
          <w:szCs w:val="28"/>
        </w:rPr>
        <w:t xml:space="preserve"> </w:t>
      </w:r>
      <w:r w:rsidRPr="00B02A93">
        <w:rPr>
          <w:rFonts w:eastAsia="Times New Roman"/>
          <w:b/>
          <w:color w:val="FF0000"/>
          <w:sz w:val="28"/>
          <w:szCs w:val="28"/>
        </w:rPr>
        <w:t>(свои)». Сдать работы:</w:t>
      </w:r>
    </w:p>
    <w:p w:rsidR="00BE13C1" w:rsidRPr="00B02A93" w:rsidRDefault="00BE13C1" w:rsidP="00BE13C1">
      <w:pPr>
        <w:pStyle w:val="a3"/>
        <w:numPr>
          <w:ilvl w:val="0"/>
          <w:numId w:val="13"/>
        </w:numPr>
        <w:spacing w:after="0" w:line="240" w:lineRule="auto"/>
        <w:rPr>
          <w:rFonts w:eastAsia="Times New Roman"/>
          <w:b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 xml:space="preserve">Отправить на электронный адрес </w:t>
      </w:r>
      <w:hyperlink r:id="rId6" w:history="1">
        <w:r w:rsidRPr="00B410CE">
          <w:rPr>
            <w:rStyle w:val="a8"/>
            <w:rFonts w:eastAsia="Times New Roman"/>
            <w:b/>
            <w:sz w:val="28"/>
            <w:szCs w:val="28"/>
            <w:lang w:val="en-US"/>
          </w:rPr>
          <w:t>soloveva</w:t>
        </w:r>
        <w:r w:rsidRPr="00B02A93">
          <w:rPr>
            <w:rStyle w:val="a8"/>
            <w:rFonts w:eastAsia="Times New Roman"/>
            <w:b/>
            <w:sz w:val="28"/>
            <w:szCs w:val="28"/>
          </w:rPr>
          <w:t>-</w:t>
        </w:r>
        <w:r w:rsidRPr="00B410CE">
          <w:rPr>
            <w:rStyle w:val="a8"/>
            <w:rFonts w:eastAsia="Times New Roman"/>
            <w:b/>
            <w:sz w:val="28"/>
            <w:szCs w:val="28"/>
            <w:lang w:val="en-US"/>
          </w:rPr>
          <w:t>inna</w:t>
        </w:r>
        <w:r w:rsidRPr="00B02A93">
          <w:rPr>
            <w:rStyle w:val="a8"/>
            <w:rFonts w:eastAsia="Times New Roman"/>
            <w:b/>
            <w:sz w:val="28"/>
            <w:szCs w:val="28"/>
          </w:rPr>
          <w:t>91@</w:t>
        </w:r>
        <w:r w:rsidRPr="00B410CE">
          <w:rPr>
            <w:rStyle w:val="a8"/>
            <w:rFonts w:eastAsia="Times New Roman"/>
            <w:b/>
            <w:sz w:val="28"/>
            <w:szCs w:val="28"/>
            <w:lang w:val="en-US"/>
          </w:rPr>
          <w:t>mail</w:t>
        </w:r>
        <w:r w:rsidRPr="00B02A93">
          <w:rPr>
            <w:rStyle w:val="a8"/>
            <w:rFonts w:eastAsia="Times New Roman"/>
            <w:b/>
            <w:sz w:val="28"/>
            <w:szCs w:val="28"/>
          </w:rPr>
          <w:t>.</w:t>
        </w:r>
        <w:proofErr w:type="spellStart"/>
        <w:r w:rsidRPr="00B410CE">
          <w:rPr>
            <w:rStyle w:val="a8"/>
            <w:rFonts w:eastAsia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B02A93">
        <w:rPr>
          <w:rFonts w:eastAsia="Times New Roman"/>
          <w:b/>
          <w:sz w:val="28"/>
          <w:szCs w:val="28"/>
        </w:rPr>
        <w:t xml:space="preserve"> </w:t>
      </w:r>
    </w:p>
    <w:p w:rsidR="00BE13C1" w:rsidRDefault="00BE13C1" w:rsidP="00BE13C1">
      <w:pPr>
        <w:pStyle w:val="a3"/>
        <w:numPr>
          <w:ilvl w:val="0"/>
          <w:numId w:val="13"/>
        </w:numPr>
        <w:spacing w:after="0" w:line="240" w:lineRule="auto"/>
        <w:rPr>
          <w:rFonts w:eastAsia="Times New Roman"/>
          <w:b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>Отправить в контакте личным сообщением по адресу</w:t>
      </w:r>
      <w:r>
        <w:rPr>
          <w:rFonts w:eastAsia="Times New Roman"/>
          <w:b/>
          <w:sz w:val="28"/>
          <w:szCs w:val="28"/>
        </w:rPr>
        <w:t xml:space="preserve"> </w:t>
      </w:r>
      <w:hyperlink r:id="rId7" w:history="1">
        <w:r w:rsidRPr="00B410CE">
          <w:rPr>
            <w:rStyle w:val="a8"/>
            <w:rFonts w:eastAsia="Times New Roman"/>
            <w:b/>
            <w:sz w:val="28"/>
            <w:szCs w:val="28"/>
          </w:rPr>
          <w:t>https://vk.com/id144918837</w:t>
        </w:r>
      </w:hyperlink>
      <w:r>
        <w:rPr>
          <w:rFonts w:eastAsia="Times New Roman"/>
          <w:b/>
          <w:sz w:val="28"/>
          <w:szCs w:val="28"/>
        </w:rPr>
        <w:t xml:space="preserve"> </w:t>
      </w:r>
    </w:p>
    <w:p w:rsidR="00BE13C1" w:rsidRPr="00B02A93" w:rsidRDefault="00BE13C1" w:rsidP="00BE13C1">
      <w:pPr>
        <w:pStyle w:val="a3"/>
        <w:numPr>
          <w:ilvl w:val="0"/>
          <w:numId w:val="13"/>
        </w:numPr>
        <w:spacing w:after="0" w:line="240" w:lineRule="auto"/>
        <w:rPr>
          <w:rFonts w:eastAsia="Times New Roman"/>
          <w:b/>
          <w:color w:val="FF0000"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 xml:space="preserve">принести на </w:t>
      </w:r>
      <w:proofErr w:type="spellStart"/>
      <w:r w:rsidRPr="00B02A93">
        <w:rPr>
          <w:rFonts w:eastAsia="Times New Roman"/>
          <w:b/>
          <w:color w:val="FF0000"/>
          <w:sz w:val="28"/>
          <w:szCs w:val="28"/>
        </w:rPr>
        <w:t>флешке</w:t>
      </w:r>
      <w:proofErr w:type="spellEnd"/>
      <w:r w:rsidRPr="00B02A93">
        <w:rPr>
          <w:rFonts w:eastAsia="Times New Roman"/>
          <w:b/>
          <w:color w:val="FF0000"/>
          <w:sz w:val="28"/>
          <w:szCs w:val="28"/>
        </w:rPr>
        <w:t xml:space="preserve"> на урок.</w:t>
      </w:r>
    </w:p>
    <w:p w:rsidR="00BE13C1" w:rsidRPr="00B02A93" w:rsidRDefault="00BE13C1" w:rsidP="00BE13C1">
      <w:pPr>
        <w:jc w:val="center"/>
        <w:rPr>
          <w:rFonts w:eastAsia="Times New Roman"/>
          <w:b/>
          <w:color w:val="FF0000"/>
          <w:sz w:val="28"/>
          <w:szCs w:val="28"/>
          <w:u w:val="single"/>
        </w:rPr>
      </w:pPr>
      <w:r w:rsidRPr="00B02A93">
        <w:rPr>
          <w:rFonts w:eastAsia="Times New Roman"/>
          <w:b/>
          <w:color w:val="FF0000"/>
          <w:sz w:val="28"/>
          <w:szCs w:val="28"/>
          <w:u w:val="single"/>
        </w:rPr>
        <w:t>Работы принимаются только до 3 февраля!</w:t>
      </w:r>
      <w:r>
        <w:rPr>
          <w:rFonts w:eastAsia="Times New Roman"/>
          <w:b/>
          <w:color w:val="FF0000"/>
          <w:sz w:val="28"/>
          <w:szCs w:val="28"/>
          <w:u w:val="single"/>
        </w:rPr>
        <w:t>!!</w:t>
      </w:r>
    </w:p>
    <w:p w:rsidR="00BE13C1" w:rsidRDefault="00BE13C1" w:rsidP="00BE13C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Задание 1:</w:t>
      </w:r>
    </w:p>
    <w:p w:rsidR="00BE13C1" w:rsidRPr="00F730BC" w:rsidRDefault="00BE13C1" w:rsidP="00BE13C1">
      <w:pPr>
        <w:jc w:val="center"/>
        <w:rPr>
          <w:rFonts w:eastAsia="Times New Roman"/>
          <w:b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6CDFDA7C" wp14:editId="62CDADC6">
            <wp:simplePos x="0" y="0"/>
            <wp:positionH relativeFrom="column">
              <wp:posOffset>1715135</wp:posOffset>
            </wp:positionH>
            <wp:positionV relativeFrom="paragraph">
              <wp:posOffset>46990</wp:posOffset>
            </wp:positionV>
            <wp:extent cx="2990215" cy="2324100"/>
            <wp:effectExtent l="0" t="0" r="635" b="0"/>
            <wp:wrapNone/>
            <wp:docPr id="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3C1" w:rsidRDefault="00BE13C1" w:rsidP="00BE13C1">
      <w:pPr>
        <w:spacing w:line="2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>
      <w:pPr>
        <w:numPr>
          <w:ilvl w:val="0"/>
          <w:numId w:val="9"/>
        </w:numPr>
        <w:tabs>
          <w:tab w:val="left" w:pos="361"/>
        </w:tabs>
        <w:spacing w:after="0" w:line="251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Создайте новую книгу. Для этого выполните команду Файл</w:t>
      </w:r>
      <w:proofErr w:type="gramStart"/>
      <w:r>
        <w:rPr>
          <w:rFonts w:eastAsia="Times New Roman"/>
          <w:sz w:val="28"/>
          <w:szCs w:val="28"/>
        </w:rPr>
        <w:t>/С</w:t>
      </w:r>
      <w:proofErr w:type="gramEnd"/>
      <w:r>
        <w:rPr>
          <w:rFonts w:eastAsia="Times New Roman"/>
          <w:sz w:val="28"/>
          <w:szCs w:val="28"/>
        </w:rPr>
        <w:t>оздать/ Новая книга и нажмите Создать.</w:t>
      </w:r>
    </w:p>
    <w:p w:rsidR="00BE13C1" w:rsidRDefault="00BE13C1" w:rsidP="00BE13C1">
      <w:pPr>
        <w:spacing w:line="1" w:lineRule="exact"/>
        <w:rPr>
          <w:rFonts w:eastAsia="Times New Roman"/>
          <w:sz w:val="28"/>
          <w:szCs w:val="28"/>
        </w:rPr>
      </w:pPr>
    </w:p>
    <w:p w:rsidR="00BE13C1" w:rsidRDefault="00BE13C1" w:rsidP="00BE13C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Введите в ячейки </w:t>
      </w:r>
      <w:r>
        <w:rPr>
          <w:rFonts w:eastAsia="Times New Roman"/>
          <w:b/>
          <w:bCs/>
          <w:sz w:val="28"/>
          <w:szCs w:val="28"/>
        </w:rPr>
        <w:t>В1-K1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A2-A11</w:t>
      </w:r>
      <w:r>
        <w:rPr>
          <w:rFonts w:eastAsia="Times New Roman"/>
          <w:sz w:val="28"/>
          <w:szCs w:val="28"/>
        </w:rPr>
        <w:t xml:space="preserve"> числа от </w:t>
      </w: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до </w:t>
      </w:r>
      <w:r>
        <w:rPr>
          <w:rFonts w:eastAsia="Times New Roman"/>
          <w:b/>
          <w:bCs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соответственно.</w:t>
      </w:r>
    </w:p>
    <w:p w:rsidR="00BE13C1" w:rsidRDefault="00BE13C1" w:rsidP="00BE13C1">
      <w:pPr>
        <w:numPr>
          <w:ilvl w:val="0"/>
          <w:numId w:val="9"/>
        </w:numPr>
        <w:tabs>
          <w:tab w:val="left" w:pos="360"/>
        </w:tabs>
        <w:spacing w:after="0" w:line="239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Введите в ячейку </w:t>
      </w:r>
      <w:r>
        <w:rPr>
          <w:rFonts w:eastAsia="Times New Roman"/>
          <w:b/>
          <w:bCs/>
          <w:sz w:val="28"/>
          <w:szCs w:val="28"/>
        </w:rPr>
        <w:t>В</w:t>
      </w:r>
      <w:proofErr w:type="gramStart"/>
      <w:r>
        <w:rPr>
          <w:rFonts w:eastAsia="Times New Roman"/>
          <w:b/>
          <w:bCs/>
          <w:sz w:val="28"/>
          <w:szCs w:val="28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формулу: </w:t>
      </w:r>
      <w:r>
        <w:rPr>
          <w:rFonts w:eastAsia="Times New Roman"/>
          <w:b/>
          <w:bCs/>
          <w:sz w:val="28"/>
          <w:szCs w:val="28"/>
        </w:rPr>
        <w:t>=$B$1*A2</w:t>
      </w:r>
      <w:r>
        <w:rPr>
          <w:rFonts w:eastAsia="Times New Roman"/>
          <w:sz w:val="28"/>
          <w:szCs w:val="28"/>
        </w:rPr>
        <w:t xml:space="preserve"> и нажмите </w:t>
      </w:r>
      <w:proofErr w:type="spellStart"/>
      <w:r>
        <w:rPr>
          <w:rFonts w:eastAsia="Times New Roman"/>
          <w:b/>
          <w:bCs/>
          <w:sz w:val="28"/>
          <w:szCs w:val="28"/>
        </w:rPr>
        <w:t>Enter</w:t>
      </w:r>
      <w:proofErr w:type="spellEnd"/>
      <w:r>
        <w:rPr>
          <w:rFonts w:eastAsia="Times New Roman"/>
          <w:sz w:val="28"/>
          <w:szCs w:val="28"/>
        </w:rPr>
        <w:t xml:space="preserve">, а затем скопируйте ее в ячейки </w:t>
      </w:r>
      <w:r>
        <w:rPr>
          <w:rFonts w:eastAsia="Times New Roman"/>
          <w:b/>
          <w:bCs/>
          <w:sz w:val="28"/>
          <w:szCs w:val="28"/>
        </w:rPr>
        <w:t>В3-В11</w:t>
      </w:r>
      <w:r>
        <w:rPr>
          <w:rFonts w:eastAsia="Times New Roman"/>
          <w:sz w:val="28"/>
          <w:szCs w:val="28"/>
        </w:rPr>
        <w:t>.</w:t>
      </w:r>
    </w:p>
    <w:p w:rsidR="00BE13C1" w:rsidRDefault="00BE13C1" w:rsidP="00BE13C1">
      <w:pPr>
        <w:spacing w:line="1" w:lineRule="exact"/>
        <w:rPr>
          <w:rFonts w:eastAsia="Times New Roman"/>
          <w:sz w:val="28"/>
          <w:szCs w:val="28"/>
        </w:rPr>
      </w:pPr>
    </w:p>
    <w:p w:rsidR="00BE13C1" w:rsidRDefault="00BE13C1" w:rsidP="00BE13C1">
      <w:pPr>
        <w:tabs>
          <w:tab w:val="left" w:pos="360"/>
        </w:tabs>
        <w:ind w:left="360"/>
        <w:rPr>
          <w:rFonts w:eastAsia="Times New Roman"/>
          <w:sz w:val="28"/>
          <w:szCs w:val="28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C6C821F" wp14:editId="09C8A65F">
            <wp:extent cx="3314700" cy="2343150"/>
            <wp:effectExtent l="0" t="0" r="0" b="0"/>
            <wp:docPr id="8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3C1" w:rsidRDefault="00BE13C1" w:rsidP="00BE13C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Проделайте то же самое для остальных столбцов </w:t>
      </w:r>
      <w:r>
        <w:rPr>
          <w:rFonts w:eastAsia="Times New Roman"/>
          <w:b/>
          <w:bCs/>
          <w:sz w:val="28"/>
          <w:szCs w:val="28"/>
        </w:rPr>
        <w:t>С-К</w:t>
      </w:r>
      <w:r>
        <w:rPr>
          <w:rFonts w:eastAsia="Times New Roman"/>
          <w:sz w:val="28"/>
          <w:szCs w:val="28"/>
        </w:rPr>
        <w:t xml:space="preserve">, только в формуле вместо </w:t>
      </w:r>
      <w:r>
        <w:rPr>
          <w:rFonts w:eastAsia="Times New Roman"/>
          <w:b/>
          <w:bCs/>
          <w:sz w:val="28"/>
          <w:szCs w:val="28"/>
        </w:rPr>
        <w:t>$B$1</w:t>
      </w:r>
      <w:r>
        <w:rPr>
          <w:rFonts w:eastAsia="Times New Roman"/>
          <w:sz w:val="28"/>
          <w:szCs w:val="28"/>
        </w:rPr>
        <w:t xml:space="preserve"> введите </w:t>
      </w:r>
      <w:r>
        <w:rPr>
          <w:rFonts w:eastAsia="Times New Roman"/>
          <w:b/>
          <w:bCs/>
          <w:sz w:val="28"/>
          <w:szCs w:val="28"/>
        </w:rPr>
        <w:t>$C$1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$D$1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$E$1</w:t>
      </w:r>
      <w:r>
        <w:rPr>
          <w:rFonts w:eastAsia="Times New Roman"/>
          <w:sz w:val="28"/>
          <w:szCs w:val="28"/>
        </w:rPr>
        <w:t xml:space="preserve">,…, </w:t>
      </w:r>
      <w:r>
        <w:rPr>
          <w:rFonts w:eastAsia="Times New Roman"/>
          <w:b/>
          <w:bCs/>
          <w:sz w:val="28"/>
          <w:szCs w:val="28"/>
        </w:rPr>
        <w:t>$K$1</w:t>
      </w:r>
      <w:r>
        <w:rPr>
          <w:rFonts w:eastAsia="Times New Roman"/>
          <w:sz w:val="28"/>
          <w:szCs w:val="28"/>
        </w:rPr>
        <w:t>.</w:t>
      </w:r>
    </w:p>
    <w:p w:rsidR="00BE13C1" w:rsidRPr="000A4B5D" w:rsidRDefault="00BE13C1" w:rsidP="00BE13C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Выделите таблицу и установите ширину столбцов </w:t>
      </w:r>
      <w:r>
        <w:rPr>
          <w:rFonts w:eastAsia="Times New Roman"/>
          <w:b/>
          <w:bCs/>
          <w:sz w:val="28"/>
          <w:szCs w:val="28"/>
        </w:rPr>
        <w:t>2,29</w:t>
      </w:r>
      <w:r>
        <w:rPr>
          <w:rFonts w:eastAsia="Times New Roman"/>
          <w:sz w:val="28"/>
          <w:szCs w:val="28"/>
        </w:rPr>
        <w:t>. Для этого выпол</w:t>
      </w:r>
      <w:r w:rsidRPr="00F730BC">
        <w:rPr>
          <w:rFonts w:eastAsia="Times New Roman"/>
          <w:sz w:val="28"/>
          <w:szCs w:val="28"/>
        </w:rPr>
        <w:t xml:space="preserve">ните команду </w:t>
      </w:r>
      <w:r w:rsidRPr="00F730BC">
        <w:rPr>
          <w:rFonts w:eastAsia="Times New Roman"/>
          <w:b/>
          <w:bCs/>
          <w:sz w:val="28"/>
          <w:szCs w:val="28"/>
        </w:rPr>
        <w:t>Главная/(ячейки)</w:t>
      </w:r>
      <w:r w:rsidRPr="00F730BC">
        <w:rPr>
          <w:rFonts w:eastAsia="Times New Roman"/>
          <w:sz w:val="28"/>
          <w:szCs w:val="28"/>
        </w:rPr>
        <w:t xml:space="preserve"> </w:t>
      </w:r>
      <w:r w:rsidRPr="00F730BC">
        <w:rPr>
          <w:rFonts w:eastAsia="Times New Roman"/>
          <w:b/>
          <w:bCs/>
          <w:sz w:val="28"/>
          <w:szCs w:val="28"/>
        </w:rPr>
        <w:t>Формат/Ширина столбца</w:t>
      </w:r>
      <w:r>
        <w:rPr>
          <w:rFonts w:eastAsia="Times New Roman"/>
          <w:sz w:val="28"/>
          <w:szCs w:val="28"/>
        </w:rPr>
        <w:t>, введите зна</w:t>
      </w:r>
      <w:r w:rsidRPr="00F730BC">
        <w:rPr>
          <w:rFonts w:eastAsia="Times New Roman"/>
          <w:sz w:val="28"/>
          <w:szCs w:val="28"/>
        </w:rPr>
        <w:t xml:space="preserve">чение </w:t>
      </w:r>
      <w:r w:rsidRPr="00F730BC">
        <w:rPr>
          <w:rFonts w:eastAsia="Times New Roman"/>
          <w:b/>
          <w:bCs/>
          <w:sz w:val="28"/>
          <w:szCs w:val="28"/>
        </w:rPr>
        <w:t>2,29</w:t>
      </w:r>
      <w:r w:rsidRPr="00F730BC">
        <w:rPr>
          <w:rFonts w:eastAsia="Times New Roman"/>
          <w:sz w:val="28"/>
          <w:szCs w:val="28"/>
        </w:rPr>
        <w:t xml:space="preserve"> и нажмите </w:t>
      </w:r>
      <w:r w:rsidRPr="00F730BC">
        <w:rPr>
          <w:rFonts w:eastAsia="Times New Roman"/>
          <w:b/>
          <w:bCs/>
          <w:sz w:val="28"/>
          <w:szCs w:val="28"/>
        </w:rPr>
        <w:t>ОК</w:t>
      </w:r>
      <w:r w:rsidRPr="00F730BC">
        <w:rPr>
          <w:rFonts w:eastAsia="Times New Roman"/>
          <w:sz w:val="28"/>
          <w:szCs w:val="28"/>
        </w:rPr>
        <w:t>.</w:t>
      </w:r>
    </w:p>
    <w:p w:rsidR="00BE13C1" w:rsidRPr="000A4B5D" w:rsidRDefault="00BE13C1" w:rsidP="00BE13C1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Выделите таблицу и установите все границы. Для этого выполните коман</w:t>
      </w:r>
      <w:r w:rsidRPr="000A4B5D">
        <w:rPr>
          <w:rFonts w:eastAsia="Times New Roman"/>
          <w:sz w:val="28"/>
          <w:szCs w:val="28"/>
        </w:rPr>
        <w:t xml:space="preserve">ду: </w:t>
      </w:r>
      <w:r w:rsidRPr="000A4B5D">
        <w:rPr>
          <w:rFonts w:eastAsia="Times New Roman"/>
          <w:b/>
          <w:bCs/>
          <w:sz w:val="28"/>
          <w:szCs w:val="28"/>
        </w:rPr>
        <w:t>Главная/(Шрифт)/Границы</w:t>
      </w:r>
      <w:proofErr w:type="gramStart"/>
      <w:r w:rsidRPr="000A4B5D">
        <w:rPr>
          <w:rFonts w:eastAsia="Times New Roman"/>
          <w:b/>
          <w:bCs/>
          <w:sz w:val="28"/>
          <w:szCs w:val="28"/>
        </w:rPr>
        <w:t>/В</w:t>
      </w:r>
      <w:proofErr w:type="gramEnd"/>
      <w:r w:rsidRPr="000A4B5D">
        <w:rPr>
          <w:rFonts w:eastAsia="Times New Roman"/>
          <w:b/>
          <w:bCs/>
          <w:sz w:val="28"/>
          <w:szCs w:val="28"/>
        </w:rPr>
        <w:t>се границы</w:t>
      </w:r>
      <w:r w:rsidRPr="000A4B5D">
        <w:rPr>
          <w:rFonts w:eastAsia="Times New Roman"/>
          <w:sz w:val="28"/>
          <w:szCs w:val="28"/>
        </w:rPr>
        <w:t>.</w:t>
      </w:r>
    </w:p>
    <w:p w:rsidR="00BE13C1" w:rsidRDefault="00BE13C1" w:rsidP="00BE13C1">
      <w:pPr>
        <w:spacing w:line="20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Pr="000A4B5D" w:rsidRDefault="00BE13C1" w:rsidP="00BE13C1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 w:rsidRPr="000A4B5D">
        <w:rPr>
          <w:rFonts w:eastAsia="Times New Roman"/>
          <w:sz w:val="28"/>
          <w:szCs w:val="28"/>
        </w:rPr>
        <w:t xml:space="preserve">Выделите первую    строку.    Выполните    команду:    </w:t>
      </w:r>
      <w:r w:rsidRPr="000A4B5D">
        <w:rPr>
          <w:rFonts w:eastAsia="Times New Roman"/>
          <w:b/>
          <w:bCs/>
          <w:sz w:val="28"/>
          <w:szCs w:val="28"/>
        </w:rPr>
        <w:t>Главная/(ячейки) Формат/Формат ячеек</w:t>
      </w:r>
      <w:r w:rsidRPr="000A4B5D">
        <w:rPr>
          <w:rFonts w:eastAsia="Times New Roman"/>
          <w:sz w:val="28"/>
          <w:szCs w:val="28"/>
        </w:rPr>
        <w:t>/</w:t>
      </w:r>
      <w:r w:rsidRPr="000A4B5D">
        <w:rPr>
          <w:rFonts w:eastAsia="Times New Roman"/>
          <w:b/>
          <w:bCs/>
          <w:sz w:val="28"/>
          <w:szCs w:val="28"/>
        </w:rPr>
        <w:t>Граница</w:t>
      </w:r>
      <w:r w:rsidRPr="000A4B5D">
        <w:rPr>
          <w:rFonts w:eastAsia="Times New Roman"/>
          <w:sz w:val="28"/>
          <w:szCs w:val="28"/>
        </w:rPr>
        <w:t>.</w:t>
      </w:r>
      <w:r w:rsidRPr="000A4B5D">
        <w:rPr>
          <w:rFonts w:eastAsia="Times New Roman"/>
          <w:b/>
          <w:bCs/>
          <w:sz w:val="28"/>
          <w:szCs w:val="28"/>
        </w:rPr>
        <w:t xml:space="preserve"> </w:t>
      </w:r>
      <w:r w:rsidRPr="000A4B5D">
        <w:rPr>
          <w:rFonts w:eastAsia="Times New Roman"/>
          <w:sz w:val="28"/>
          <w:szCs w:val="28"/>
        </w:rPr>
        <w:t xml:space="preserve">Установите жирную нижнюю границу и нажмите </w:t>
      </w:r>
      <w:r w:rsidRPr="000A4B5D">
        <w:rPr>
          <w:rFonts w:eastAsia="Times New Roman"/>
          <w:b/>
          <w:bCs/>
          <w:sz w:val="28"/>
          <w:szCs w:val="28"/>
        </w:rPr>
        <w:t>ОК</w:t>
      </w:r>
      <w:r>
        <w:rPr>
          <w:rFonts w:eastAsia="Times New Roman"/>
          <w:sz w:val="28"/>
          <w:szCs w:val="28"/>
        </w:rPr>
        <w:t>.</w:t>
      </w: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Pr="000A4B5D" w:rsidRDefault="00BE13C1" w:rsidP="00BE13C1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Выделите    первый    столбец.    Выполните    команду:    </w:t>
      </w:r>
      <w:r>
        <w:rPr>
          <w:rFonts w:eastAsia="Times New Roman"/>
          <w:b/>
          <w:bCs/>
          <w:sz w:val="28"/>
          <w:szCs w:val="28"/>
        </w:rPr>
        <w:t>Глав</w:t>
      </w:r>
      <w:r w:rsidRPr="000A4B5D">
        <w:rPr>
          <w:rFonts w:eastAsia="Times New Roman"/>
          <w:b/>
          <w:bCs/>
          <w:sz w:val="28"/>
          <w:szCs w:val="28"/>
        </w:rPr>
        <w:t>ная/(ячейки)</w:t>
      </w:r>
      <w:r w:rsidRPr="00F57EFD">
        <w:rPr>
          <w:rFonts w:eastAsia="Times New Roman"/>
          <w:b/>
          <w:bCs/>
          <w:sz w:val="28"/>
          <w:szCs w:val="28"/>
        </w:rPr>
        <w:t xml:space="preserve"> </w:t>
      </w:r>
      <w:r w:rsidRPr="000A4B5D">
        <w:rPr>
          <w:rFonts w:eastAsia="Times New Roman"/>
          <w:b/>
          <w:bCs/>
          <w:sz w:val="28"/>
          <w:szCs w:val="28"/>
        </w:rPr>
        <w:t>Формат/Формат ячеек</w:t>
      </w:r>
      <w:r w:rsidRPr="000A4B5D">
        <w:rPr>
          <w:rFonts w:eastAsia="Times New Roman"/>
          <w:sz w:val="28"/>
          <w:szCs w:val="28"/>
        </w:rPr>
        <w:t>/</w:t>
      </w:r>
      <w:r w:rsidRPr="000A4B5D">
        <w:rPr>
          <w:rFonts w:eastAsia="Times New Roman"/>
          <w:b/>
          <w:bCs/>
          <w:sz w:val="28"/>
          <w:szCs w:val="28"/>
        </w:rPr>
        <w:t xml:space="preserve">Граница </w:t>
      </w:r>
      <w:r w:rsidRPr="000A4B5D">
        <w:rPr>
          <w:rFonts w:eastAsia="Times New Roman"/>
          <w:sz w:val="28"/>
          <w:szCs w:val="28"/>
        </w:rPr>
        <w:t>установите жирную правую</w:t>
      </w:r>
      <w:r w:rsidRPr="000A4B5D">
        <w:rPr>
          <w:rFonts w:eastAsia="Times New Roman"/>
          <w:b/>
          <w:bCs/>
          <w:sz w:val="28"/>
          <w:szCs w:val="28"/>
        </w:rPr>
        <w:t xml:space="preserve"> </w:t>
      </w:r>
      <w:r w:rsidRPr="000A4B5D">
        <w:rPr>
          <w:rFonts w:eastAsia="Times New Roman"/>
          <w:sz w:val="28"/>
          <w:szCs w:val="28"/>
        </w:rPr>
        <w:t xml:space="preserve">границу (аналогично с пунктом 6) и нажмите </w:t>
      </w:r>
      <w:r w:rsidRPr="000A4B5D">
        <w:rPr>
          <w:rFonts w:eastAsia="Times New Roman"/>
          <w:b/>
          <w:bCs/>
          <w:sz w:val="28"/>
          <w:szCs w:val="28"/>
        </w:rPr>
        <w:t>ОК</w:t>
      </w:r>
      <w:r w:rsidRPr="000A4B5D">
        <w:rPr>
          <w:rFonts w:eastAsia="Times New Roman"/>
          <w:sz w:val="28"/>
          <w:szCs w:val="28"/>
        </w:rPr>
        <w:t>.</w:t>
      </w:r>
    </w:p>
    <w:p w:rsidR="00BE13C1" w:rsidRDefault="00BE13C1" w:rsidP="00BE13C1">
      <w:pPr>
        <w:spacing w:line="1" w:lineRule="exact"/>
        <w:rPr>
          <w:sz w:val="20"/>
          <w:szCs w:val="20"/>
        </w:rPr>
      </w:pPr>
    </w:p>
    <w:p w:rsidR="00BE13C1" w:rsidRDefault="00BE13C1" w:rsidP="00BE13C1">
      <w:pPr>
        <w:spacing w:line="200" w:lineRule="exact"/>
        <w:rPr>
          <w:sz w:val="20"/>
          <w:szCs w:val="20"/>
        </w:rPr>
      </w:pPr>
    </w:p>
    <w:p w:rsidR="00BE13C1" w:rsidRDefault="00BE13C1" w:rsidP="00BE13C1"/>
    <w:p w:rsidR="00BE13C1" w:rsidRPr="000A4B5D" w:rsidRDefault="00BE13C1" w:rsidP="00BE13C1">
      <w:pPr>
        <w:rPr>
          <w:rFonts w:eastAsia="Century Gothic"/>
          <w:sz w:val="28"/>
          <w:szCs w:val="28"/>
        </w:rPr>
      </w:pPr>
      <w:r w:rsidRPr="000A4B5D">
        <w:rPr>
          <w:rFonts w:eastAsia="Century Gothic"/>
          <w:b/>
          <w:sz w:val="28"/>
          <w:szCs w:val="28"/>
        </w:rPr>
        <w:t xml:space="preserve">Задание 2: </w:t>
      </w:r>
      <w:r w:rsidRPr="000A4B5D">
        <w:rPr>
          <w:rFonts w:eastAsia="Century Gothic"/>
          <w:sz w:val="28"/>
          <w:szCs w:val="28"/>
        </w:rPr>
        <w:t>По приведенным данным требуется вычислить индекс цен и построить различные диаграммы (не менее 4-х).</w:t>
      </w:r>
    </w:p>
    <w:p w:rsidR="00BE13C1" w:rsidRPr="000A4B5D" w:rsidRDefault="00BE13C1" w:rsidP="00BE13C1">
      <w:pPr>
        <w:jc w:val="center"/>
        <w:rPr>
          <w:rFonts w:eastAsia="Century Gothic"/>
          <w:sz w:val="28"/>
          <w:szCs w:val="28"/>
        </w:rPr>
      </w:pPr>
      <w:r w:rsidRPr="000A4B5D">
        <w:rPr>
          <w:rFonts w:eastAsia="Century Gothic"/>
          <w:noProof/>
          <w:sz w:val="28"/>
          <w:szCs w:val="28"/>
        </w:rPr>
        <w:drawing>
          <wp:inline distT="0" distB="0" distL="0" distR="0" wp14:anchorId="577DF8DB" wp14:editId="16C0D1A3">
            <wp:extent cx="3790950" cy="1219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93" t="14551" r="67900" b="6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C1" w:rsidRDefault="00BE13C1" w:rsidP="00BE13C1">
      <w:pPr>
        <w:jc w:val="both"/>
        <w:rPr>
          <w:rFonts w:eastAsia="Times New Roman"/>
          <w:sz w:val="28"/>
          <w:szCs w:val="28"/>
        </w:rPr>
      </w:pPr>
      <m:oMath>
        <m:r>
          <m:rPr>
            <m:sty m:val="bi"/>
          </m:rPr>
          <w:rPr>
            <w:rFonts w:ascii="Cambria Math" w:eastAsia="Century Gothic" w:hAnsi="Cambria Math"/>
            <w:sz w:val="28"/>
            <w:szCs w:val="28"/>
          </w:rPr>
          <m:t>Индекс цен в данном периоде=</m:t>
        </m:r>
        <m:r>
          <m:rPr>
            <m:sty m:val="b"/>
          </m:rPr>
          <w:rPr>
            <w:rFonts w:ascii="Cambria Math" w:eastAsia="Century Gothic" w:hAnsi="Cambria Math"/>
            <w:sz w:val="28"/>
            <w:szCs w:val="28"/>
            <w:u w:val="single"/>
          </w:rPr>
          <m:t>(Цена группы товаров в данном периоде</m:t>
        </m:r>
        <m:r>
          <m:rPr>
            <m:sty m:val="b"/>
          </m:rPr>
          <w:rPr>
            <w:rFonts w:ascii="Cambria Math" w:eastAsia="Century Gothic" w:hAnsi="Cambria Math"/>
            <w:sz w:val="28"/>
            <w:szCs w:val="28"/>
          </w:rPr>
          <m:t>)</m:t>
        </m:r>
        <m:r>
          <m:rPr>
            <m:sty m:val="bi"/>
          </m:rPr>
          <w:rPr>
            <w:rFonts w:ascii="Cambria Math" w:eastAsia="Century Gothic" w:hAnsi="Cambria Math"/>
            <w:sz w:val="28"/>
            <w:szCs w:val="28"/>
          </w:rPr>
          <m:t>/</m:t>
        </m:r>
        <m:r>
          <m:rPr>
            <m:sty m:val="b"/>
          </m:rPr>
          <w:rPr>
            <w:rFonts w:ascii="Cambria Math" w:eastAsia="Century Gothic" w:hAnsi="Cambria Math"/>
            <w:sz w:val="28"/>
            <w:szCs w:val="28"/>
          </w:rPr>
          <m:t>(Цена аналогичной группы товаров базовом периоде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)</m:t>
        </m:r>
      </m:oMath>
      <w:r w:rsidRPr="000A4B5D">
        <w:rPr>
          <w:rFonts w:eastAsia="Times New Roman"/>
          <w:sz w:val="28"/>
          <w:szCs w:val="28"/>
        </w:rPr>
        <w:t>*100%</w:t>
      </w:r>
      <w:r>
        <w:rPr>
          <w:rFonts w:eastAsia="Times New Roman"/>
          <w:sz w:val="28"/>
          <w:szCs w:val="28"/>
        </w:rPr>
        <w:t>.</w:t>
      </w:r>
    </w:p>
    <w:p w:rsidR="00BE13C1" w:rsidRPr="000A4B5D" w:rsidRDefault="00BE13C1" w:rsidP="00BE13C1">
      <w:pPr>
        <w:jc w:val="center"/>
        <w:rPr>
          <w:rFonts w:eastAsia="Century Gothic"/>
          <w:b/>
          <w:sz w:val="28"/>
          <w:szCs w:val="28"/>
          <w:u w:val="single"/>
        </w:rPr>
      </w:pPr>
      <w:r w:rsidRPr="000A4B5D">
        <w:rPr>
          <w:rFonts w:eastAsia="Times New Roman"/>
          <w:b/>
          <w:sz w:val="28"/>
          <w:szCs w:val="28"/>
          <w:u w:val="single"/>
        </w:rPr>
        <w:t>Под</w:t>
      </w:r>
      <w:r>
        <w:rPr>
          <w:rFonts w:eastAsia="Times New Roman"/>
          <w:b/>
          <w:sz w:val="28"/>
          <w:szCs w:val="28"/>
          <w:u w:val="single"/>
        </w:rPr>
        <w:t>умайте, как можно записать 100%в формуле!!!</w:t>
      </w:r>
    </w:p>
    <w:p w:rsidR="00BE13C1" w:rsidRPr="00F57EFD" w:rsidRDefault="00BE13C1" w:rsidP="00BE13C1">
      <w:pPr>
        <w:ind w:firstLine="708"/>
        <w:jc w:val="both"/>
        <w:rPr>
          <w:rFonts w:eastAsia="Century Gothic"/>
          <w:sz w:val="28"/>
          <w:szCs w:val="28"/>
        </w:rPr>
      </w:pPr>
      <w:r w:rsidRPr="000A4B5D">
        <w:rPr>
          <w:rFonts w:eastAsia="Century Gothic"/>
          <w:b/>
          <w:sz w:val="28"/>
          <w:szCs w:val="28"/>
        </w:rPr>
        <w:lastRenderedPageBreak/>
        <w:t xml:space="preserve">Задание 3: </w:t>
      </w:r>
      <w:r w:rsidRPr="000A4B5D">
        <w:rPr>
          <w:rFonts w:eastAsia="Century Gothic"/>
          <w:color w:val="000000"/>
          <w:spacing w:val="4"/>
          <w:sz w:val="28"/>
          <w:szCs w:val="28"/>
        </w:rPr>
        <w:t>Создайте таблицу финансовой сводки за неделю, произведите расчеты, постройте диаграмму (линейчатого типа)</w:t>
      </w:r>
      <w:r w:rsidRPr="000A4B5D">
        <w:rPr>
          <w:rFonts w:eastAsia="Century Gothic"/>
          <w:sz w:val="28"/>
          <w:szCs w:val="28"/>
        </w:rPr>
        <w:t xml:space="preserve"> изменения финансо</w:t>
      </w:r>
      <w:r>
        <w:rPr>
          <w:rFonts w:eastAsia="Century Gothic"/>
          <w:sz w:val="28"/>
          <w:szCs w:val="28"/>
        </w:rPr>
        <w:t>вого результата по дням недели.</w:t>
      </w:r>
    </w:p>
    <w:p w:rsidR="00BE13C1" w:rsidRPr="000A4B5D" w:rsidRDefault="00BE13C1" w:rsidP="00BE13C1">
      <w:pPr>
        <w:jc w:val="center"/>
        <w:rPr>
          <w:rFonts w:eastAsia="Century Gothic"/>
          <w:color w:val="000000"/>
          <w:spacing w:val="4"/>
          <w:sz w:val="28"/>
          <w:szCs w:val="28"/>
        </w:rPr>
      </w:pPr>
      <w:r w:rsidRPr="000A4B5D">
        <w:rPr>
          <w:rFonts w:eastAsia="Century Gothic"/>
          <w:noProof/>
          <w:color w:val="000000"/>
          <w:spacing w:val="4"/>
          <w:sz w:val="28"/>
          <w:szCs w:val="28"/>
        </w:rPr>
        <w:drawing>
          <wp:inline distT="0" distB="0" distL="0" distR="0" wp14:anchorId="5CCFD48C" wp14:editId="2C19EAC2">
            <wp:extent cx="3276600" cy="1514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06" t="12338" r="68573" b="60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C1" w:rsidRPr="00BE13C1" w:rsidRDefault="00BE13C1" w:rsidP="00BE13C1">
      <w:pPr>
        <w:rPr>
          <w:b/>
          <w:sz w:val="28"/>
          <w:szCs w:val="28"/>
        </w:rPr>
      </w:pPr>
      <w:r w:rsidRPr="00BE13C1">
        <w:rPr>
          <w:b/>
          <w:sz w:val="28"/>
          <w:szCs w:val="28"/>
        </w:rPr>
        <w:t>Л</w:t>
      </w:r>
      <w:r w:rsidRPr="00BE13C1">
        <w:rPr>
          <w:b/>
          <w:sz w:val="28"/>
          <w:szCs w:val="28"/>
        </w:rPr>
        <w:t xml:space="preserve">итература: </w:t>
      </w:r>
    </w:p>
    <w:p w:rsidR="00BE13C1" w:rsidRPr="00BE13C1" w:rsidRDefault="00BE13C1" w:rsidP="00BE13C1">
      <w:pPr>
        <w:ind w:firstLine="708"/>
        <w:jc w:val="both"/>
        <w:rPr>
          <w:rFonts w:eastAsia="Century Gothic"/>
          <w:color w:val="000000"/>
          <w:spacing w:val="4"/>
          <w:sz w:val="28"/>
          <w:szCs w:val="28"/>
        </w:rPr>
      </w:pPr>
      <w:r w:rsidRPr="00BE13C1">
        <w:rPr>
          <w:rFonts w:eastAsia="Century Gothic"/>
          <w:color w:val="000000"/>
          <w:spacing w:val="4"/>
          <w:sz w:val="28"/>
          <w:szCs w:val="28"/>
        </w:rPr>
        <w:t xml:space="preserve">сообщение о </w:t>
      </w:r>
      <w:proofErr w:type="spellStart"/>
      <w:r w:rsidRPr="00BE13C1">
        <w:rPr>
          <w:rFonts w:eastAsia="Century Gothic"/>
          <w:color w:val="000000"/>
          <w:spacing w:val="4"/>
          <w:sz w:val="28"/>
          <w:szCs w:val="28"/>
        </w:rPr>
        <w:t>М.Ю.Лермонтове</w:t>
      </w:r>
      <w:proofErr w:type="spellEnd"/>
      <w:r w:rsidRPr="00BE13C1">
        <w:rPr>
          <w:rFonts w:eastAsia="Century Gothic"/>
          <w:color w:val="000000"/>
          <w:spacing w:val="4"/>
          <w:sz w:val="28"/>
          <w:szCs w:val="28"/>
        </w:rPr>
        <w:t>; читать «Герой нашего времени»,</w:t>
      </w:r>
    </w:p>
    <w:p w:rsidR="00BE13C1" w:rsidRPr="00BE13C1" w:rsidRDefault="00BE13C1" w:rsidP="00BE13C1">
      <w:pPr>
        <w:ind w:firstLine="708"/>
        <w:jc w:val="both"/>
        <w:rPr>
          <w:rFonts w:eastAsia="Century Gothic"/>
          <w:color w:val="000000"/>
          <w:spacing w:val="4"/>
          <w:sz w:val="28"/>
          <w:szCs w:val="28"/>
        </w:rPr>
      </w:pPr>
      <w:r w:rsidRPr="00BE13C1">
        <w:rPr>
          <w:rFonts w:eastAsia="Century Gothic"/>
          <w:color w:val="000000"/>
          <w:spacing w:val="4"/>
          <w:sz w:val="28"/>
          <w:szCs w:val="28"/>
        </w:rPr>
        <w:t xml:space="preserve">Учить стихотворение </w:t>
      </w:r>
      <w:proofErr w:type="spellStart"/>
      <w:r w:rsidRPr="00BE13C1">
        <w:rPr>
          <w:rFonts w:eastAsia="Century Gothic"/>
          <w:color w:val="000000"/>
          <w:spacing w:val="4"/>
          <w:sz w:val="28"/>
          <w:szCs w:val="28"/>
        </w:rPr>
        <w:t>М.Ю.Лермонтова</w:t>
      </w:r>
      <w:proofErr w:type="spellEnd"/>
      <w:r w:rsidRPr="00BE13C1">
        <w:rPr>
          <w:rFonts w:eastAsia="Century Gothic"/>
          <w:color w:val="000000"/>
          <w:spacing w:val="4"/>
          <w:sz w:val="28"/>
          <w:szCs w:val="28"/>
        </w:rPr>
        <w:t xml:space="preserve"> «Родина»  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5103"/>
        <w:gridCol w:w="4271"/>
      </w:tblGrid>
      <w:tr w:rsidR="00BE13C1" w:rsidTr="00BE13C1">
        <w:tc>
          <w:tcPr>
            <w:tcW w:w="1384" w:type="dxa"/>
          </w:tcPr>
          <w:p w:rsidR="00BE13C1" w:rsidRPr="00BE13C1" w:rsidRDefault="00BE13C1" w:rsidP="00517E11">
            <w:pPr>
              <w:rPr>
                <w:b/>
              </w:rPr>
            </w:pPr>
            <w:r w:rsidRPr="00BE13C1">
              <w:rPr>
                <w:b/>
              </w:rPr>
              <w:t xml:space="preserve">География </w:t>
            </w:r>
          </w:p>
        </w:tc>
        <w:tc>
          <w:tcPr>
            <w:tcW w:w="5103" w:type="dxa"/>
          </w:tcPr>
          <w:p w:rsidR="00BE13C1" w:rsidRDefault="00BE13C1" w:rsidP="00BE13C1">
            <w:pPr>
              <w:pStyle w:val="a3"/>
              <w:numPr>
                <w:ilvl w:val="0"/>
                <w:numId w:val="14"/>
              </w:numPr>
            </w:pPr>
            <w:r>
              <w:t>Виды транспорта. Читать всё! Характеристика одного из видов транспорта.</w:t>
            </w:r>
          </w:p>
          <w:p w:rsidR="00BE13C1" w:rsidRDefault="00BE13C1" w:rsidP="00BE13C1">
            <w:pPr>
              <w:pStyle w:val="a3"/>
              <w:numPr>
                <w:ilvl w:val="0"/>
                <w:numId w:val="14"/>
              </w:numPr>
            </w:pPr>
            <w:r>
              <w:t>Связь. Сфера обслуживания</w:t>
            </w:r>
          </w:p>
        </w:tc>
        <w:tc>
          <w:tcPr>
            <w:tcW w:w="4271" w:type="dxa"/>
          </w:tcPr>
          <w:p w:rsidR="00BE13C1" w:rsidRDefault="00BE13C1" w:rsidP="00517E11">
            <w:r>
              <w:t xml:space="preserve">П. 35-36 (или см. по оглавлению) </w:t>
            </w:r>
          </w:p>
          <w:p w:rsidR="00BE13C1" w:rsidRDefault="00BE13C1" w:rsidP="00517E11">
            <w:r>
              <w:t>Презентация или сообщение</w:t>
            </w:r>
          </w:p>
          <w:p w:rsidR="00BE13C1" w:rsidRDefault="00BE13C1" w:rsidP="00517E11"/>
          <w:p w:rsidR="00BE13C1" w:rsidRDefault="00BE13C1" w:rsidP="00517E11">
            <w:r>
              <w:t>П. 37.. - составить викторину (20 вопросов)</w:t>
            </w:r>
          </w:p>
        </w:tc>
      </w:tr>
    </w:tbl>
    <w:p w:rsidR="00392C02" w:rsidRDefault="00392C02"/>
    <w:p w:rsidR="005115A7" w:rsidRPr="005115A7" w:rsidRDefault="005115A7" w:rsidP="005115A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8"/>
          <w:szCs w:val="28"/>
        </w:rPr>
      </w:pPr>
      <w:r w:rsidRPr="005115A7">
        <w:rPr>
          <w:rFonts w:ascii="Arial CYR" w:hAnsi="Arial CYR" w:cs="Arial CYR"/>
          <w:b/>
          <w:sz w:val="28"/>
          <w:szCs w:val="28"/>
        </w:rPr>
        <w:t xml:space="preserve">Физика </w:t>
      </w:r>
    </w:p>
    <w:p w:rsidR="005115A7" w:rsidRDefault="005115A7" w:rsidP="005115A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115A7" w:rsidRDefault="005115A7" w:rsidP="005115A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230735">
        <w:rPr>
          <w:rFonts w:ascii="Arial CYR" w:hAnsi="Arial CYR" w:cs="Arial CYR"/>
          <w:sz w:val="28"/>
          <w:szCs w:val="28"/>
        </w:rPr>
        <w:t>§§</w:t>
      </w:r>
      <w:r>
        <w:rPr>
          <w:rFonts w:ascii="Arial CYR" w:hAnsi="Arial CYR" w:cs="Arial CYR"/>
          <w:sz w:val="28"/>
          <w:szCs w:val="28"/>
        </w:rPr>
        <w:t>46,47 конспект, упр.37 №1,3(</w:t>
      </w:r>
      <w:proofErr w:type="spellStart"/>
      <w:r>
        <w:rPr>
          <w:rFonts w:ascii="Arial CYR" w:hAnsi="Arial CYR" w:cs="Arial CYR"/>
          <w:sz w:val="28"/>
          <w:szCs w:val="28"/>
        </w:rPr>
        <w:t>письм</w:t>
      </w:r>
      <w:proofErr w:type="spellEnd"/>
      <w:r>
        <w:rPr>
          <w:rFonts w:ascii="Arial CYR" w:hAnsi="Arial CYR" w:cs="Arial CYR"/>
          <w:sz w:val="28"/>
          <w:szCs w:val="28"/>
        </w:rPr>
        <w:t>)</w:t>
      </w:r>
    </w:p>
    <w:p w:rsidR="005115A7" w:rsidRDefault="005115A7">
      <w:bookmarkStart w:id="0" w:name="_GoBack"/>
      <w:bookmarkEnd w:id="0"/>
    </w:p>
    <w:sectPr w:rsidR="005115A7" w:rsidSect="00392C02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2F"/>
    <w:multiLevelType w:val="hybridMultilevel"/>
    <w:tmpl w:val="75E076DA"/>
    <w:lvl w:ilvl="0" w:tplc="069851BC">
      <w:start w:val="6"/>
      <w:numFmt w:val="decimal"/>
      <w:lvlText w:val="%1."/>
      <w:lvlJc w:val="left"/>
    </w:lvl>
    <w:lvl w:ilvl="1" w:tplc="178A8D8E">
      <w:numFmt w:val="decimal"/>
      <w:lvlText w:val=""/>
      <w:lvlJc w:val="left"/>
    </w:lvl>
    <w:lvl w:ilvl="2" w:tplc="27D81322">
      <w:numFmt w:val="decimal"/>
      <w:lvlText w:val=""/>
      <w:lvlJc w:val="left"/>
    </w:lvl>
    <w:lvl w:ilvl="3" w:tplc="689CB27A">
      <w:numFmt w:val="decimal"/>
      <w:lvlText w:val=""/>
      <w:lvlJc w:val="left"/>
    </w:lvl>
    <w:lvl w:ilvl="4" w:tplc="6E6CC2D8">
      <w:numFmt w:val="decimal"/>
      <w:lvlText w:val=""/>
      <w:lvlJc w:val="left"/>
    </w:lvl>
    <w:lvl w:ilvl="5" w:tplc="6434BC84">
      <w:numFmt w:val="decimal"/>
      <w:lvlText w:val=""/>
      <w:lvlJc w:val="left"/>
    </w:lvl>
    <w:lvl w:ilvl="6" w:tplc="A238EE76">
      <w:numFmt w:val="decimal"/>
      <w:lvlText w:val=""/>
      <w:lvlJc w:val="left"/>
    </w:lvl>
    <w:lvl w:ilvl="7" w:tplc="BBB008C6">
      <w:numFmt w:val="decimal"/>
      <w:lvlText w:val=""/>
      <w:lvlJc w:val="left"/>
    </w:lvl>
    <w:lvl w:ilvl="8" w:tplc="0986D8C6">
      <w:numFmt w:val="decimal"/>
      <w:lvlText w:val=""/>
      <w:lvlJc w:val="left"/>
    </w:lvl>
  </w:abstractNum>
  <w:abstractNum w:abstractNumId="1">
    <w:nsid w:val="00001F16"/>
    <w:multiLevelType w:val="hybridMultilevel"/>
    <w:tmpl w:val="80CEC250"/>
    <w:lvl w:ilvl="0" w:tplc="EC365F28">
      <w:start w:val="1"/>
      <w:numFmt w:val="decimal"/>
      <w:lvlText w:val="%1."/>
      <w:lvlJc w:val="left"/>
    </w:lvl>
    <w:lvl w:ilvl="1" w:tplc="06EE3C2C">
      <w:numFmt w:val="decimal"/>
      <w:lvlText w:val=""/>
      <w:lvlJc w:val="left"/>
    </w:lvl>
    <w:lvl w:ilvl="2" w:tplc="BF3E2054">
      <w:numFmt w:val="decimal"/>
      <w:lvlText w:val=""/>
      <w:lvlJc w:val="left"/>
    </w:lvl>
    <w:lvl w:ilvl="3" w:tplc="B2B2E71C">
      <w:numFmt w:val="decimal"/>
      <w:lvlText w:val=""/>
      <w:lvlJc w:val="left"/>
    </w:lvl>
    <w:lvl w:ilvl="4" w:tplc="D20A5DD0">
      <w:numFmt w:val="decimal"/>
      <w:lvlText w:val=""/>
      <w:lvlJc w:val="left"/>
    </w:lvl>
    <w:lvl w:ilvl="5" w:tplc="50C630EE">
      <w:numFmt w:val="decimal"/>
      <w:lvlText w:val=""/>
      <w:lvlJc w:val="left"/>
    </w:lvl>
    <w:lvl w:ilvl="6" w:tplc="96F6F47E">
      <w:numFmt w:val="decimal"/>
      <w:lvlText w:val=""/>
      <w:lvlJc w:val="left"/>
    </w:lvl>
    <w:lvl w:ilvl="7" w:tplc="20DE35A0">
      <w:numFmt w:val="decimal"/>
      <w:lvlText w:val=""/>
      <w:lvlJc w:val="left"/>
    </w:lvl>
    <w:lvl w:ilvl="8" w:tplc="A656D9F6">
      <w:numFmt w:val="decimal"/>
      <w:lvlText w:val=""/>
      <w:lvlJc w:val="left"/>
    </w:lvl>
  </w:abstractNum>
  <w:abstractNum w:abstractNumId="2">
    <w:nsid w:val="00004D67"/>
    <w:multiLevelType w:val="hybridMultilevel"/>
    <w:tmpl w:val="A184DD48"/>
    <w:lvl w:ilvl="0" w:tplc="B644E282">
      <w:start w:val="7"/>
      <w:numFmt w:val="decimal"/>
      <w:lvlText w:val="%1."/>
      <w:lvlJc w:val="left"/>
    </w:lvl>
    <w:lvl w:ilvl="1" w:tplc="306E354A">
      <w:numFmt w:val="decimal"/>
      <w:lvlText w:val=""/>
      <w:lvlJc w:val="left"/>
    </w:lvl>
    <w:lvl w:ilvl="2" w:tplc="EA1279DA">
      <w:numFmt w:val="decimal"/>
      <w:lvlText w:val=""/>
      <w:lvlJc w:val="left"/>
    </w:lvl>
    <w:lvl w:ilvl="3" w:tplc="0CB86B6C">
      <w:numFmt w:val="decimal"/>
      <w:lvlText w:val=""/>
      <w:lvlJc w:val="left"/>
    </w:lvl>
    <w:lvl w:ilvl="4" w:tplc="909878F0">
      <w:numFmt w:val="decimal"/>
      <w:lvlText w:val=""/>
      <w:lvlJc w:val="left"/>
    </w:lvl>
    <w:lvl w:ilvl="5" w:tplc="20AE3232">
      <w:numFmt w:val="decimal"/>
      <w:lvlText w:val=""/>
      <w:lvlJc w:val="left"/>
    </w:lvl>
    <w:lvl w:ilvl="6" w:tplc="2D4AC4A8">
      <w:numFmt w:val="decimal"/>
      <w:lvlText w:val=""/>
      <w:lvlJc w:val="left"/>
    </w:lvl>
    <w:lvl w:ilvl="7" w:tplc="E252231E">
      <w:numFmt w:val="decimal"/>
      <w:lvlText w:val=""/>
      <w:lvlJc w:val="left"/>
    </w:lvl>
    <w:lvl w:ilvl="8" w:tplc="A922008A">
      <w:numFmt w:val="decimal"/>
      <w:lvlText w:val=""/>
      <w:lvlJc w:val="left"/>
    </w:lvl>
  </w:abstractNum>
  <w:abstractNum w:abstractNumId="3">
    <w:nsid w:val="00005968"/>
    <w:multiLevelType w:val="hybridMultilevel"/>
    <w:tmpl w:val="2E4A5D36"/>
    <w:lvl w:ilvl="0" w:tplc="468E0E0E">
      <w:start w:val="8"/>
      <w:numFmt w:val="decimal"/>
      <w:lvlText w:val="%1."/>
      <w:lvlJc w:val="left"/>
    </w:lvl>
    <w:lvl w:ilvl="1" w:tplc="802A691E">
      <w:numFmt w:val="decimal"/>
      <w:lvlText w:val=""/>
      <w:lvlJc w:val="left"/>
    </w:lvl>
    <w:lvl w:ilvl="2" w:tplc="29EEF532">
      <w:numFmt w:val="decimal"/>
      <w:lvlText w:val=""/>
      <w:lvlJc w:val="left"/>
    </w:lvl>
    <w:lvl w:ilvl="3" w:tplc="15CA4686">
      <w:numFmt w:val="decimal"/>
      <w:lvlText w:val=""/>
      <w:lvlJc w:val="left"/>
    </w:lvl>
    <w:lvl w:ilvl="4" w:tplc="0EC01962">
      <w:numFmt w:val="decimal"/>
      <w:lvlText w:val=""/>
      <w:lvlJc w:val="left"/>
    </w:lvl>
    <w:lvl w:ilvl="5" w:tplc="0B46BC8C">
      <w:numFmt w:val="decimal"/>
      <w:lvlText w:val=""/>
      <w:lvlJc w:val="left"/>
    </w:lvl>
    <w:lvl w:ilvl="6" w:tplc="C408D976">
      <w:numFmt w:val="decimal"/>
      <w:lvlText w:val=""/>
      <w:lvlJc w:val="left"/>
    </w:lvl>
    <w:lvl w:ilvl="7" w:tplc="069262E6">
      <w:numFmt w:val="decimal"/>
      <w:lvlText w:val=""/>
      <w:lvlJc w:val="left"/>
    </w:lvl>
    <w:lvl w:ilvl="8" w:tplc="68FA9EE4">
      <w:numFmt w:val="decimal"/>
      <w:lvlText w:val=""/>
      <w:lvlJc w:val="left"/>
    </w:lvl>
  </w:abstractNum>
  <w:abstractNum w:abstractNumId="4">
    <w:nsid w:val="18C60D91"/>
    <w:multiLevelType w:val="hybridMultilevel"/>
    <w:tmpl w:val="3F727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C082A"/>
    <w:multiLevelType w:val="hybridMultilevel"/>
    <w:tmpl w:val="76725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9311C"/>
    <w:multiLevelType w:val="hybridMultilevel"/>
    <w:tmpl w:val="DD5A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D5D03"/>
    <w:multiLevelType w:val="hybridMultilevel"/>
    <w:tmpl w:val="126C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8131A"/>
    <w:multiLevelType w:val="hybridMultilevel"/>
    <w:tmpl w:val="B5EA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8573D"/>
    <w:multiLevelType w:val="hybridMultilevel"/>
    <w:tmpl w:val="EDC0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7283"/>
    <w:multiLevelType w:val="hybridMultilevel"/>
    <w:tmpl w:val="C010A8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6DB62C18"/>
    <w:multiLevelType w:val="hybridMultilevel"/>
    <w:tmpl w:val="2220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60592"/>
    <w:multiLevelType w:val="hybridMultilevel"/>
    <w:tmpl w:val="126C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F"/>
    <w:rsid w:val="00392C02"/>
    <w:rsid w:val="005115A7"/>
    <w:rsid w:val="00642876"/>
    <w:rsid w:val="00BE13C1"/>
    <w:rsid w:val="00CD3E6F"/>
    <w:rsid w:val="00F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2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9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E1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2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9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E1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id1449188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veva-inna91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2017-01-23T08:48:00Z</dcterms:created>
  <dcterms:modified xsi:type="dcterms:W3CDTF">2017-01-23T09:02:00Z</dcterms:modified>
</cp:coreProperties>
</file>